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FA" w:rsidRDefault="00D44797">
      <w:pPr>
        <w:spacing w:after="0" w:line="259" w:lineRule="auto"/>
        <w:ind w:left="0" w:right="0" w:firstLine="0"/>
      </w:pPr>
      <w:bookmarkStart w:id="0" w:name="_GoBack"/>
      <w:r>
        <w:rPr>
          <w:rFonts w:ascii="Arial" w:eastAsia="Arial" w:hAnsi="Arial" w:cs="Arial"/>
          <w:b/>
        </w:rPr>
        <w:t xml:space="preserve"> </w:t>
      </w:r>
    </w:p>
    <w:bookmarkEnd w:id="0"/>
    <w:p w:rsidR="001211FA" w:rsidRDefault="00D44797">
      <w:pPr>
        <w:spacing w:after="0" w:line="259" w:lineRule="auto"/>
        <w:ind w:left="0" w:right="0" w:firstLine="0"/>
      </w:pPr>
      <w:r>
        <w:rPr>
          <w:rFonts w:ascii="Arial" w:eastAsia="Arial" w:hAnsi="Arial" w:cs="Arial"/>
          <w:b/>
        </w:rPr>
        <w:t xml:space="preserve"> </w:t>
      </w:r>
    </w:p>
    <w:p w:rsidR="001211FA" w:rsidRDefault="00D44797">
      <w:pPr>
        <w:spacing w:after="0" w:line="259" w:lineRule="auto"/>
        <w:ind w:left="0" w:right="0" w:firstLine="0"/>
      </w:pPr>
      <w:r>
        <w:rPr>
          <w:rFonts w:ascii="Arial" w:eastAsia="Arial" w:hAnsi="Arial" w:cs="Arial"/>
          <w:b/>
        </w:rPr>
        <w:t xml:space="preserve"> </w:t>
      </w:r>
    </w:p>
    <w:p w:rsidR="001211FA" w:rsidRDefault="00D44797">
      <w:pPr>
        <w:spacing w:after="0" w:line="259" w:lineRule="auto"/>
        <w:ind w:left="0" w:right="0" w:firstLine="0"/>
      </w:pPr>
      <w:r>
        <w:rPr>
          <w:rFonts w:ascii="Arial" w:eastAsia="Arial" w:hAnsi="Arial" w:cs="Arial"/>
          <w:b/>
        </w:rPr>
        <w:t xml:space="preserve"> </w:t>
      </w:r>
    </w:p>
    <w:p w:rsidR="001211FA" w:rsidRDefault="00D44797">
      <w:pPr>
        <w:spacing w:after="0" w:line="259" w:lineRule="auto"/>
        <w:ind w:left="0" w:right="0" w:firstLine="0"/>
      </w:pPr>
      <w:r>
        <w:rPr>
          <w:rFonts w:ascii="Arial" w:eastAsia="Arial" w:hAnsi="Arial" w:cs="Arial"/>
          <w:b/>
        </w:rPr>
        <w:t xml:space="preserve"> </w:t>
      </w:r>
    </w:p>
    <w:p w:rsidR="001211FA" w:rsidRDefault="00D44797">
      <w:pPr>
        <w:spacing w:after="0" w:line="259" w:lineRule="auto"/>
        <w:ind w:left="0" w:right="0" w:firstLine="0"/>
      </w:pPr>
      <w:r>
        <w:rPr>
          <w:rFonts w:ascii="Arial" w:eastAsia="Arial" w:hAnsi="Arial" w:cs="Arial"/>
          <w:b/>
        </w:rPr>
        <w:t xml:space="preserve"> </w:t>
      </w:r>
    </w:p>
    <w:p w:rsidR="001211FA" w:rsidRDefault="00D44797">
      <w:pPr>
        <w:spacing w:after="19" w:line="259" w:lineRule="auto"/>
        <w:ind w:left="0" w:right="0" w:firstLine="0"/>
      </w:pPr>
      <w:r>
        <w:rPr>
          <w:rFonts w:ascii="Arial" w:eastAsia="Arial" w:hAnsi="Arial" w:cs="Arial"/>
          <w:b/>
        </w:rPr>
        <w:t xml:space="preserve"> </w:t>
      </w:r>
    </w:p>
    <w:p w:rsidR="001211FA" w:rsidRDefault="00D44797">
      <w:pPr>
        <w:spacing w:after="0" w:line="259" w:lineRule="auto"/>
        <w:ind w:left="10" w:right="46" w:hanging="10"/>
        <w:jc w:val="right"/>
      </w:pPr>
      <w:r>
        <w:t xml:space="preserve">Приложение 1 </w:t>
      </w:r>
    </w:p>
    <w:p w:rsidR="001211FA" w:rsidRDefault="00F15CE3">
      <w:pPr>
        <w:spacing w:after="0" w:line="259" w:lineRule="auto"/>
        <w:ind w:left="10" w:right="46" w:hanging="10"/>
        <w:jc w:val="right"/>
      </w:pPr>
      <w:r>
        <w:t>к приказу от 28.08. 2020г. № 58/14</w:t>
      </w:r>
    </w:p>
    <w:p w:rsidR="001211FA" w:rsidRDefault="00D44797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211FA" w:rsidRDefault="00D44797">
      <w:pPr>
        <w:spacing w:after="31" w:line="259" w:lineRule="auto"/>
        <w:ind w:left="0" w:right="0" w:firstLine="0"/>
        <w:jc w:val="right"/>
      </w:pPr>
      <w:r>
        <w:t xml:space="preserve"> </w:t>
      </w:r>
    </w:p>
    <w:p w:rsidR="001211FA" w:rsidRDefault="00D44797">
      <w:pPr>
        <w:spacing w:after="26" w:line="259" w:lineRule="auto"/>
        <w:ind w:left="10" w:right="63" w:hanging="10"/>
        <w:jc w:val="center"/>
      </w:pPr>
      <w:r>
        <w:rPr>
          <w:b/>
        </w:rPr>
        <w:t xml:space="preserve">ФУНКЦИОНАЛЬНЫЕ ОБЯЗАННОСТИ </w:t>
      </w:r>
    </w:p>
    <w:p w:rsidR="001211FA" w:rsidRDefault="00D44797">
      <w:pPr>
        <w:spacing w:after="0" w:line="259" w:lineRule="auto"/>
        <w:ind w:left="10" w:right="65" w:hanging="10"/>
        <w:jc w:val="center"/>
      </w:pPr>
      <w:r>
        <w:rPr>
          <w:b/>
        </w:rPr>
        <w:t>ОТВЕТСТВЕННОГО ЗА ПИТАНИЕ</w:t>
      </w:r>
      <w:r w:rsidR="006B28CA">
        <w:rPr>
          <w:b/>
        </w:rPr>
        <w:t xml:space="preserve"> </w:t>
      </w:r>
      <w:r>
        <w:rPr>
          <w:b/>
        </w:rPr>
        <w:t xml:space="preserve">ШКОЛЬНИКОВ </w:t>
      </w:r>
    </w:p>
    <w:p w:rsidR="001211FA" w:rsidRDefault="00D44797">
      <w:pPr>
        <w:spacing w:after="2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211FA" w:rsidRDefault="00D44797">
      <w:pPr>
        <w:numPr>
          <w:ilvl w:val="0"/>
          <w:numId w:val="1"/>
        </w:numPr>
        <w:spacing w:after="0" w:line="259" w:lineRule="auto"/>
        <w:ind w:right="0" w:hanging="240"/>
      </w:pPr>
      <w:r>
        <w:rPr>
          <w:b/>
        </w:rPr>
        <w:t xml:space="preserve">ОБЩИЕ ПОЛОЖЕНИЯ. </w:t>
      </w:r>
    </w:p>
    <w:p w:rsidR="001211FA" w:rsidRDefault="00D44797">
      <w:pPr>
        <w:spacing w:after="25" w:line="259" w:lineRule="auto"/>
        <w:ind w:left="0" w:right="0" w:firstLine="0"/>
      </w:pPr>
      <w:r>
        <w:t xml:space="preserve">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Ответственный за питание учащихся в школе назначается с целью лучшей организации питания, осуществления контроля за его качеством.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Ответственный за питание назначается директором школы из числа педагогических </w:t>
      </w:r>
      <w:proofErr w:type="gramStart"/>
      <w:r>
        <w:t>работников  школы</w:t>
      </w:r>
      <w:proofErr w:type="gramEnd"/>
      <w:r>
        <w:t xml:space="preserve">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Ответственный за питание подчиняется директору школы.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Ответственный за питание работает в сотрудничестве с </w:t>
      </w:r>
      <w:proofErr w:type="spellStart"/>
      <w:r>
        <w:t>бракеражной</w:t>
      </w:r>
      <w:proofErr w:type="spellEnd"/>
      <w:r>
        <w:t xml:space="preserve"> комиссией или является ее членом.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Ответственный за питание имеет право обращаться в вышестоящие </w:t>
      </w:r>
      <w:proofErr w:type="gramStart"/>
      <w:r>
        <w:t xml:space="preserve">инстанции,   </w:t>
      </w:r>
      <w:proofErr w:type="gramEnd"/>
      <w:r>
        <w:t xml:space="preserve">           контролирующие организацию горячего питания в школе. </w:t>
      </w:r>
    </w:p>
    <w:p w:rsidR="001211FA" w:rsidRDefault="00D44797">
      <w:pPr>
        <w:spacing w:after="0" w:line="259" w:lineRule="auto"/>
        <w:ind w:left="0" w:right="0" w:firstLine="0"/>
      </w:pPr>
      <w:r>
        <w:t xml:space="preserve"> </w:t>
      </w:r>
    </w:p>
    <w:p w:rsidR="001211FA" w:rsidRDefault="00D44797">
      <w:pPr>
        <w:spacing w:after="26" w:line="259" w:lineRule="auto"/>
        <w:ind w:left="0" w:right="0" w:firstLine="0"/>
      </w:pPr>
      <w:r>
        <w:t xml:space="preserve"> </w:t>
      </w:r>
    </w:p>
    <w:p w:rsidR="001211FA" w:rsidRDefault="00D44797">
      <w:pPr>
        <w:numPr>
          <w:ilvl w:val="0"/>
          <w:numId w:val="1"/>
        </w:numPr>
        <w:spacing w:after="0" w:line="259" w:lineRule="auto"/>
        <w:ind w:right="0" w:hanging="240"/>
      </w:pPr>
      <w:r>
        <w:rPr>
          <w:b/>
        </w:rPr>
        <w:t>ФУНКЦИОНАЛЬНЫЕ ОБЯЗАННОСТИ</w:t>
      </w:r>
      <w:r>
        <w:t xml:space="preserve">. </w:t>
      </w:r>
    </w:p>
    <w:p w:rsidR="001211FA" w:rsidRDefault="00D44797">
      <w:pPr>
        <w:spacing w:after="24" w:line="259" w:lineRule="auto"/>
        <w:ind w:left="0" w:right="0" w:firstLine="0"/>
      </w:pPr>
      <w:r>
        <w:t xml:space="preserve">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Организует эстетическое оформление помещения столовой.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Составляет график питания учащихся 1-11 классов.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Определяет порядок безопасной раздачи порций на столы и сдачи посуды после приема пищи.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Осуществляет ежедневный сбор информации в классах на количество питающихся.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Принимает и рассматривает поступившие от учащихся, учителей, </w:t>
      </w:r>
      <w:proofErr w:type="gramStart"/>
      <w:r>
        <w:t>родителей</w:t>
      </w:r>
      <w:proofErr w:type="gramEnd"/>
      <w:r>
        <w:t xml:space="preserve"> учащихся предложения и замечания на организацию питания в школе.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Организует изготовление и оформление стендов по вопросам питания.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Ведет необходимую документацию по организации питания, готовит акты по проверке питания.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Докладывает директору школы обо всех происшествиях, случившихся с учащимися в столовой.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По окончании каждого месяца отчитывается перед директором школы о состоянии питания учащихся. </w:t>
      </w:r>
    </w:p>
    <w:p w:rsidR="001211FA" w:rsidRDefault="00D44797">
      <w:pPr>
        <w:spacing w:after="31" w:line="259" w:lineRule="auto"/>
        <w:ind w:left="720" w:right="0" w:firstLine="0"/>
      </w:pPr>
      <w:r>
        <w:t xml:space="preserve">  </w:t>
      </w:r>
    </w:p>
    <w:p w:rsidR="001211FA" w:rsidRDefault="00D44797">
      <w:pPr>
        <w:numPr>
          <w:ilvl w:val="0"/>
          <w:numId w:val="1"/>
        </w:numPr>
        <w:spacing w:after="0" w:line="259" w:lineRule="auto"/>
        <w:ind w:right="0" w:hanging="240"/>
      </w:pPr>
      <w:r>
        <w:rPr>
          <w:b/>
        </w:rPr>
        <w:lastRenderedPageBreak/>
        <w:t xml:space="preserve">ПРАВА ОТВЕТСТВЕННОГО ЗА ПИТАНИЕ </w:t>
      </w:r>
    </w:p>
    <w:p w:rsidR="001211FA" w:rsidRDefault="00D44797">
      <w:pPr>
        <w:spacing w:after="20" w:line="259" w:lineRule="auto"/>
        <w:ind w:left="0" w:right="0" w:firstLine="0"/>
      </w:pPr>
      <w:r>
        <w:rPr>
          <w:b/>
        </w:rPr>
        <w:t xml:space="preserve">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Ответственный за питание имеет право вносить предложения по вопросам питания директору школы.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Ходатайствовать перед администрацией о поощрении или наказании сотрудников, связанных с организацией питания. </w:t>
      </w:r>
    </w:p>
    <w:p w:rsidR="001211FA" w:rsidRDefault="00D44797">
      <w:pPr>
        <w:numPr>
          <w:ilvl w:val="1"/>
          <w:numId w:val="1"/>
        </w:numPr>
        <w:ind w:right="58" w:hanging="360"/>
      </w:pPr>
      <w:r>
        <w:t xml:space="preserve">Участвует в работе совещаний по вопросам питания в МУ «Отдел образования» </w:t>
      </w:r>
      <w:proofErr w:type="spellStart"/>
      <w:r>
        <w:t>Мясниковского</w:t>
      </w:r>
      <w:proofErr w:type="spellEnd"/>
      <w:r>
        <w:t xml:space="preserve"> района. </w:t>
      </w:r>
    </w:p>
    <w:sectPr w:rsidR="001211FA">
      <w:pgSz w:w="11906" w:h="16838"/>
      <w:pgMar w:top="1440" w:right="78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15355"/>
    <w:multiLevelType w:val="hybridMultilevel"/>
    <w:tmpl w:val="4D169970"/>
    <w:lvl w:ilvl="0" w:tplc="DF7AFF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A9DAC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272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2042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2BD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038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280E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8D01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0A0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FA"/>
    <w:rsid w:val="001211FA"/>
    <w:rsid w:val="006B28CA"/>
    <w:rsid w:val="00D44797"/>
    <w:rsid w:val="00F1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2BFBD-62A4-4931-8C6C-F54DC685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370" w:right="61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MASTER</cp:lastModifiedBy>
  <cp:revision>4</cp:revision>
  <dcterms:created xsi:type="dcterms:W3CDTF">2021-04-13T10:19:00Z</dcterms:created>
  <dcterms:modified xsi:type="dcterms:W3CDTF">2021-04-13T10:28:00Z</dcterms:modified>
</cp:coreProperties>
</file>