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8D" w:rsidRPr="000C0129" w:rsidRDefault="000A5F8D" w:rsidP="000A5F8D">
      <w:pPr>
        <w:ind w:right="-259" w:firstLine="284"/>
        <w:jc w:val="center"/>
        <w:rPr>
          <w:rFonts w:ascii="Times New Roman" w:hAnsi="Times New Roman" w:cs="Times New Roman"/>
        </w:rPr>
      </w:pPr>
      <w:r w:rsidRPr="000C0129">
        <w:rPr>
          <w:rFonts w:ascii="Times New Roman" w:hAnsi="Times New Roman" w:cs="Times New Roman"/>
          <w:b/>
          <w:bCs/>
        </w:rPr>
        <w:t>Аналитическая справка</w:t>
      </w:r>
    </w:p>
    <w:p w:rsidR="000A5F8D" w:rsidRPr="000C0129" w:rsidRDefault="000A5F8D" w:rsidP="000A5F8D">
      <w:pPr>
        <w:ind w:right="-259" w:firstLine="284"/>
        <w:jc w:val="center"/>
        <w:rPr>
          <w:rFonts w:ascii="Times New Roman" w:hAnsi="Times New Roman" w:cs="Times New Roman"/>
        </w:rPr>
      </w:pPr>
      <w:r w:rsidRPr="000C0129">
        <w:rPr>
          <w:rFonts w:ascii="Times New Roman" w:hAnsi="Times New Roman" w:cs="Times New Roman"/>
          <w:b/>
          <w:bCs/>
        </w:rPr>
        <w:t>по результатам государс</w:t>
      </w:r>
      <w:r>
        <w:rPr>
          <w:rFonts w:ascii="Times New Roman" w:hAnsi="Times New Roman" w:cs="Times New Roman"/>
          <w:b/>
          <w:bCs/>
        </w:rPr>
        <w:t>твенной итоговой аттестации (ОГЭ</w:t>
      </w:r>
      <w:r w:rsidRPr="000C0129">
        <w:rPr>
          <w:rFonts w:ascii="Times New Roman" w:hAnsi="Times New Roman" w:cs="Times New Roman"/>
          <w:b/>
          <w:bCs/>
        </w:rPr>
        <w:t>)</w:t>
      </w:r>
    </w:p>
    <w:p w:rsidR="000A5F8D" w:rsidRDefault="000A5F8D" w:rsidP="000A5F8D">
      <w:pPr>
        <w:ind w:right="-259" w:firstLine="284"/>
        <w:jc w:val="center"/>
        <w:rPr>
          <w:rFonts w:ascii="Times New Roman" w:hAnsi="Times New Roman" w:cs="Times New Roman"/>
          <w:b/>
          <w:bCs/>
        </w:rPr>
      </w:pPr>
      <w:r w:rsidRPr="000C0129">
        <w:rPr>
          <w:rFonts w:ascii="Times New Roman" w:hAnsi="Times New Roman" w:cs="Times New Roman"/>
          <w:b/>
          <w:bCs/>
        </w:rPr>
        <w:t xml:space="preserve">в 9  классе </w:t>
      </w:r>
      <w:r>
        <w:rPr>
          <w:rFonts w:ascii="Times New Roman" w:hAnsi="Times New Roman" w:cs="Times New Roman"/>
          <w:b/>
          <w:bCs/>
        </w:rPr>
        <w:t xml:space="preserve">ГБОУ «СОШ </w:t>
      </w:r>
      <w:proofErr w:type="spellStart"/>
      <w:r>
        <w:rPr>
          <w:rFonts w:ascii="Times New Roman" w:hAnsi="Times New Roman" w:cs="Times New Roman"/>
          <w:b/>
          <w:bCs/>
        </w:rPr>
        <w:t>с.п</w:t>
      </w:r>
      <w:proofErr w:type="gramStart"/>
      <w:r>
        <w:rPr>
          <w:rFonts w:ascii="Times New Roman" w:hAnsi="Times New Roman" w:cs="Times New Roman"/>
          <w:b/>
          <w:bCs/>
        </w:rPr>
        <w:t>.О</w:t>
      </w:r>
      <w:proofErr w:type="gramEnd"/>
      <w:r>
        <w:rPr>
          <w:rFonts w:ascii="Times New Roman" w:hAnsi="Times New Roman" w:cs="Times New Roman"/>
          <w:b/>
          <w:bCs/>
        </w:rPr>
        <w:t>льгетти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:rsidR="000A5F8D" w:rsidRPr="000C0129" w:rsidRDefault="000A5F8D" w:rsidP="000A5F8D">
      <w:pPr>
        <w:ind w:right="-259" w:firstLine="284"/>
        <w:jc w:val="center"/>
        <w:rPr>
          <w:rFonts w:ascii="Times New Roman" w:hAnsi="Times New Roman" w:cs="Times New Roman"/>
          <w:b/>
          <w:bCs/>
        </w:rPr>
      </w:pPr>
      <w:r w:rsidRPr="000C0129">
        <w:rPr>
          <w:rFonts w:ascii="Times New Roman" w:hAnsi="Times New Roman" w:cs="Times New Roman"/>
          <w:b/>
          <w:bCs/>
        </w:rPr>
        <w:t>за 202</w:t>
      </w:r>
      <w:r>
        <w:rPr>
          <w:rFonts w:ascii="Times New Roman" w:hAnsi="Times New Roman" w:cs="Times New Roman"/>
          <w:b/>
          <w:bCs/>
        </w:rPr>
        <w:t>2– 2023</w:t>
      </w:r>
      <w:r w:rsidRPr="000C0129">
        <w:rPr>
          <w:rFonts w:ascii="Times New Roman" w:hAnsi="Times New Roman" w:cs="Times New Roman"/>
          <w:b/>
          <w:bCs/>
        </w:rPr>
        <w:t xml:space="preserve"> учебный год</w:t>
      </w:r>
    </w:p>
    <w:p w:rsidR="005E2FC8" w:rsidRPr="00F00898" w:rsidRDefault="005E2FC8" w:rsidP="000A5F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898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06.06 .2023 года был п</w:t>
      </w:r>
      <w:r>
        <w:rPr>
          <w:rFonts w:ascii="Times New Roman" w:hAnsi="Times New Roman" w:cs="Times New Roman"/>
          <w:sz w:val="24"/>
          <w:szCs w:val="24"/>
        </w:rPr>
        <w:t>роведен ОГЭ по русскому языку.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2FC8" w:rsidRPr="00F00898" w:rsidRDefault="005E2FC8" w:rsidP="005E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Работа в 2023г. состоит из трех частей, включающих в себя 9 заданий. Сохраняется преемственность в тематике, примерном содержании и уровне сложности заданий.</w:t>
      </w:r>
    </w:p>
    <w:p w:rsidR="005E2FC8" w:rsidRPr="00F00898" w:rsidRDefault="005E2FC8" w:rsidP="005E2F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 xml:space="preserve">Часть 1 включает в себя одно задание и представляет собой письменную работу по прослушанному тексту (Сжатое изложение) </w:t>
      </w:r>
    </w:p>
    <w:p w:rsidR="005E2FC8" w:rsidRPr="00F00898" w:rsidRDefault="005E2FC8" w:rsidP="005E2F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Часть 2 содержит</w:t>
      </w:r>
      <w:proofErr w:type="gramStart"/>
      <w:r w:rsidRPr="00F0089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00898">
        <w:rPr>
          <w:rFonts w:ascii="Times New Roman" w:hAnsi="Times New Roman" w:cs="Times New Roman"/>
          <w:sz w:val="24"/>
          <w:szCs w:val="24"/>
        </w:rPr>
        <w:t xml:space="preserve"> заданий (2-8). </w:t>
      </w:r>
    </w:p>
    <w:p w:rsidR="005E2FC8" w:rsidRPr="00F00898" w:rsidRDefault="005E2FC8" w:rsidP="005E2F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Часть 3 выполняется на основе текста из части 2</w:t>
      </w:r>
    </w:p>
    <w:p w:rsidR="005E2FC8" w:rsidRPr="00F00898" w:rsidRDefault="005E2FC8" w:rsidP="005E2FC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Часть 1 ИК1-ИК3 7 баллов</w:t>
      </w:r>
    </w:p>
    <w:p w:rsidR="005E2FC8" w:rsidRPr="00F00898" w:rsidRDefault="005E2FC8" w:rsidP="005E2FC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 xml:space="preserve">Часть 2 (2-8) по 1 баллу за каждое задание  </w:t>
      </w:r>
    </w:p>
    <w:p w:rsidR="005E2FC8" w:rsidRPr="00F00898" w:rsidRDefault="005E2FC8" w:rsidP="005E2FC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Часть 3.9.1. С1К1-С1К4 9 баллов</w:t>
      </w:r>
    </w:p>
    <w:p w:rsidR="005E2FC8" w:rsidRPr="00F00898" w:rsidRDefault="005E2FC8" w:rsidP="005E2FC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3.9.2. С2К1-С2К4 9 баллов</w:t>
      </w:r>
    </w:p>
    <w:p w:rsidR="005E2FC8" w:rsidRPr="00F00898" w:rsidRDefault="005E2FC8" w:rsidP="005E2FC8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3.9.3. С3К1-С3К4 9 баллов</w:t>
      </w:r>
    </w:p>
    <w:p w:rsidR="005E2FC8" w:rsidRPr="00F00898" w:rsidRDefault="005E2FC8" w:rsidP="005E2FC8">
      <w:pPr>
        <w:spacing w:after="0" w:line="240" w:lineRule="auto"/>
        <w:ind w:left="1" w:firstLine="708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ФК</w:t>
      </w:r>
      <w:proofErr w:type="gramStart"/>
      <w:r w:rsidRPr="00F0089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00898">
        <w:rPr>
          <w:rFonts w:ascii="Times New Roman" w:hAnsi="Times New Roman" w:cs="Times New Roman"/>
          <w:sz w:val="24"/>
          <w:szCs w:val="24"/>
        </w:rPr>
        <w:t>,ГК1-ГК4 Максимальное количество баллов   10 б.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 xml:space="preserve">На выполнение экзаменационной работы отводится 3 часа 55 минут </w:t>
      </w:r>
      <w:proofErr w:type="gramStart"/>
      <w:r w:rsidRPr="00F008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00898">
        <w:rPr>
          <w:rFonts w:ascii="Times New Roman" w:hAnsi="Times New Roman" w:cs="Times New Roman"/>
          <w:sz w:val="24"/>
          <w:szCs w:val="24"/>
        </w:rPr>
        <w:t>235 минут).</w:t>
      </w:r>
    </w:p>
    <w:p w:rsidR="005E2FC8" w:rsidRPr="00F00898" w:rsidRDefault="005E2FC8" w:rsidP="005E2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00898">
        <w:rPr>
          <w:rFonts w:ascii="Times New Roman" w:hAnsi="Times New Roman" w:cs="Times New Roman"/>
          <w:sz w:val="24"/>
          <w:szCs w:val="24"/>
        </w:rPr>
        <w:t>Первичные баллы переводятся в итоговые по 100-балльной шкале.</w:t>
      </w:r>
      <w:proofErr w:type="gramEnd"/>
      <w:r w:rsidRPr="00F00898">
        <w:rPr>
          <w:rFonts w:ascii="Times New Roman" w:hAnsi="Times New Roman" w:cs="Times New Roman"/>
          <w:sz w:val="24"/>
          <w:szCs w:val="24"/>
        </w:rPr>
        <w:t xml:space="preserve"> (Использована таблица шкалы соответствия перевода баллов в оценку      2022г). Распоряжением </w:t>
      </w:r>
      <w:proofErr w:type="spellStart"/>
      <w:r w:rsidRPr="00F0089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00898">
        <w:rPr>
          <w:rFonts w:ascii="Times New Roman" w:hAnsi="Times New Roman" w:cs="Times New Roman"/>
          <w:sz w:val="24"/>
          <w:szCs w:val="24"/>
        </w:rPr>
        <w:t xml:space="preserve"> установлено минимальное количество баллов, подтверждающее освоение участниками экзаменов основных общеобразовательных программ среднего (неполного) общего образования в соответствии с требованиями федерального государственного образовательного стандарта среднего (неполного) общего образования. 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Минимальный балл по русскому языку - 15 баллов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Максимальный балл по русскому языку – 33 баллов.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38"/>
        <w:tblW w:w="0" w:type="auto"/>
        <w:tblLook w:val="04A0"/>
      </w:tblPr>
      <w:tblGrid>
        <w:gridCol w:w="3681"/>
        <w:gridCol w:w="2161"/>
      </w:tblGrid>
      <w:tr w:rsidR="005E2FC8" w:rsidRPr="00F00898" w:rsidTr="003E39AB">
        <w:trPr>
          <w:trHeight w:val="138"/>
        </w:trPr>
        <w:tc>
          <w:tcPr>
            <w:tcW w:w="368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Шкала перевода баллов в оценку</w:t>
            </w:r>
          </w:p>
        </w:tc>
        <w:tc>
          <w:tcPr>
            <w:tcW w:w="2161" w:type="dxa"/>
          </w:tcPr>
          <w:p w:rsidR="005E2FC8" w:rsidRPr="00F00898" w:rsidRDefault="005E2FC8" w:rsidP="003E39A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5E2FC8" w:rsidRPr="00F00898" w:rsidTr="003E39AB">
        <w:trPr>
          <w:trHeight w:val="138"/>
        </w:trPr>
        <w:tc>
          <w:tcPr>
            <w:tcW w:w="368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</w:p>
        </w:tc>
        <w:tc>
          <w:tcPr>
            <w:tcW w:w="216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2FC8" w:rsidRPr="00F00898" w:rsidTr="003E39AB">
        <w:trPr>
          <w:trHeight w:val="138"/>
        </w:trPr>
        <w:tc>
          <w:tcPr>
            <w:tcW w:w="368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216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FC8" w:rsidRPr="00F00898" w:rsidTr="003E39AB">
        <w:trPr>
          <w:trHeight w:val="138"/>
        </w:trPr>
        <w:tc>
          <w:tcPr>
            <w:tcW w:w="368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216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FC8" w:rsidRPr="00F00898" w:rsidTr="003E39AB">
        <w:trPr>
          <w:trHeight w:val="122"/>
        </w:trPr>
        <w:tc>
          <w:tcPr>
            <w:tcW w:w="368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29-33</w:t>
            </w:r>
          </w:p>
        </w:tc>
        <w:tc>
          <w:tcPr>
            <w:tcW w:w="2161" w:type="dxa"/>
          </w:tcPr>
          <w:p w:rsidR="005E2FC8" w:rsidRPr="00F00898" w:rsidRDefault="005E2FC8" w:rsidP="003E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Style w:val="1"/>
        <w:tblpPr w:leftFromText="180" w:rightFromText="180" w:vertAnchor="text" w:horzAnchor="margin" w:tblpY="3448"/>
        <w:tblW w:w="0" w:type="auto"/>
        <w:tblLook w:val="04A0"/>
      </w:tblPr>
      <w:tblGrid>
        <w:gridCol w:w="919"/>
        <w:gridCol w:w="717"/>
        <w:gridCol w:w="718"/>
        <w:gridCol w:w="649"/>
        <w:gridCol w:w="356"/>
        <w:gridCol w:w="949"/>
        <w:gridCol w:w="934"/>
        <w:gridCol w:w="771"/>
        <w:gridCol w:w="2400"/>
      </w:tblGrid>
      <w:tr w:rsidR="005E2FC8" w:rsidRPr="00F00898" w:rsidTr="003E39AB">
        <w:tc>
          <w:tcPr>
            <w:tcW w:w="91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7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1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2400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5E2FC8" w:rsidRPr="00F00898" w:rsidTr="003E39AB">
        <w:tc>
          <w:tcPr>
            <w:tcW w:w="91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5E2FC8" w:rsidRPr="00317293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E2FC8" w:rsidRPr="00317293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934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Ярыжева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З.Б.</w:t>
            </w:r>
          </w:p>
        </w:tc>
      </w:tr>
    </w:tbl>
    <w:p w:rsidR="005E2FC8" w:rsidRPr="00F00898" w:rsidRDefault="005E2FC8" w:rsidP="005E2F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br w:type="page"/>
      </w: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0898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00898">
        <w:rPr>
          <w:rFonts w:ascii="Times New Roman" w:hAnsi="Times New Roman" w:cs="Times New Roman"/>
          <w:sz w:val="24"/>
          <w:szCs w:val="24"/>
        </w:rPr>
        <w:t xml:space="preserve">1.Руководителю МО учителей русского языка обсудить результаты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00898">
        <w:rPr>
          <w:rFonts w:ascii="Times New Roman" w:hAnsi="Times New Roman" w:cs="Times New Roman"/>
          <w:sz w:val="24"/>
          <w:szCs w:val="24"/>
        </w:rPr>
        <w:t>методического объединения.</w:t>
      </w:r>
    </w:p>
    <w:p w:rsidR="005E2FC8" w:rsidRPr="00F00898" w:rsidRDefault="005E2FC8" w:rsidP="005E2FC8">
      <w:pPr>
        <w:spacing w:line="240" w:lineRule="auto"/>
        <w:ind w:left="851" w:firstLine="425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2.С целью повышения успеваемости систематически вести учет пробелов в знаниях учащихся и планировать индивидуальную работу со слабоуспевающими детьми</w:t>
      </w:r>
      <w:proofErr w:type="gramStart"/>
      <w:r w:rsidRPr="00F008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E2FC8" w:rsidRPr="00F00898" w:rsidRDefault="005E2FC8" w:rsidP="005E2FC8">
      <w:pPr>
        <w:pStyle w:val="a4"/>
        <w:spacing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 xml:space="preserve">При аттестации использовать накопленный опыт работы и имеющуюся материально-техническую базу. При повторении изученного материала использовать </w:t>
      </w:r>
      <w:proofErr w:type="spellStart"/>
      <w:r w:rsidRPr="00F0089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F00898">
        <w:rPr>
          <w:rFonts w:ascii="Times New Roman" w:hAnsi="Times New Roman" w:cs="Times New Roman"/>
          <w:sz w:val="24"/>
          <w:szCs w:val="24"/>
        </w:rPr>
        <w:t xml:space="preserve"> задания, </w:t>
      </w:r>
      <w:proofErr w:type="spellStart"/>
      <w:r w:rsidRPr="00F00898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F00898">
        <w:rPr>
          <w:rFonts w:ascii="Times New Roman" w:hAnsi="Times New Roman" w:cs="Times New Roman"/>
          <w:sz w:val="24"/>
          <w:szCs w:val="24"/>
        </w:rPr>
        <w:t xml:space="preserve"> различного содержания, передовые педагогические технологии, приёмы и методы обучения, способствующие сохранению успеваемости и повышению качества знаний выпускников;  </w:t>
      </w:r>
    </w:p>
    <w:p w:rsidR="005E2FC8" w:rsidRPr="00F00898" w:rsidRDefault="005E2FC8" w:rsidP="005E2FC8">
      <w:pPr>
        <w:pStyle w:val="a4"/>
        <w:spacing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sym w:font="Symbol" w:char="F0A8"/>
      </w:r>
      <w:r w:rsidRPr="00F00898">
        <w:rPr>
          <w:rFonts w:ascii="Times New Roman" w:hAnsi="Times New Roman" w:cs="Times New Roman"/>
          <w:sz w:val="24"/>
          <w:szCs w:val="24"/>
        </w:rPr>
        <w:t xml:space="preserve"> Продолжить работу по реализации интенсивного плана подготовки к ГИА</w:t>
      </w:r>
    </w:p>
    <w:p w:rsidR="005E2FC8" w:rsidRPr="00F00898" w:rsidRDefault="005E2FC8" w:rsidP="005E2FC8">
      <w:pPr>
        <w:pStyle w:val="a4"/>
        <w:spacing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sym w:font="Symbol" w:char="F0A8"/>
      </w:r>
      <w:r w:rsidRPr="00F00898">
        <w:rPr>
          <w:rFonts w:ascii="Times New Roman" w:hAnsi="Times New Roman" w:cs="Times New Roman"/>
          <w:sz w:val="24"/>
          <w:szCs w:val="24"/>
        </w:rPr>
        <w:t xml:space="preserve">  Для улучшения успеваемости и качества обучения организовать индивидуальную работу со слабоуспевающими и сильными учащимися; </w:t>
      </w:r>
    </w:p>
    <w:p w:rsidR="005E2FC8" w:rsidRPr="00F00898" w:rsidRDefault="005E2FC8" w:rsidP="005E2FC8">
      <w:pPr>
        <w:pStyle w:val="a4"/>
        <w:spacing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 xml:space="preserve"> </w:t>
      </w:r>
      <w:r w:rsidRPr="00F00898">
        <w:rPr>
          <w:rFonts w:ascii="Times New Roman" w:hAnsi="Times New Roman" w:cs="Times New Roman"/>
          <w:sz w:val="24"/>
          <w:szCs w:val="24"/>
        </w:rPr>
        <w:sym w:font="Symbol" w:char="F0A8"/>
      </w:r>
      <w:r w:rsidRPr="00F00898">
        <w:rPr>
          <w:rFonts w:ascii="Times New Roman" w:hAnsi="Times New Roman" w:cs="Times New Roman"/>
          <w:sz w:val="24"/>
          <w:szCs w:val="24"/>
        </w:rPr>
        <w:t xml:space="preserve"> С целью повышения успеваемости систематически вести учёт пробелов в знаниях учащихся и планировать индивидуальную работу по их ликвидации, использовать методические рекомендации при выполнении заданий ОГЭ по русскому языку. </w:t>
      </w:r>
    </w:p>
    <w:p w:rsidR="005E2FC8" w:rsidRPr="00F00898" w:rsidRDefault="005E2FC8" w:rsidP="000A5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F00898">
        <w:rPr>
          <w:rFonts w:ascii="Times New Roman" w:hAnsi="Times New Roman" w:cs="Times New Roman"/>
          <w:sz w:val="24"/>
          <w:szCs w:val="24"/>
        </w:rPr>
        <w:t>.</w:t>
      </w: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подготовке к государственной итоговой аттестации выпускников в 9-х классах школа  руководствовалась: </w:t>
      </w:r>
    </w:p>
    <w:p w:rsidR="005E2FC8" w:rsidRPr="00F00898" w:rsidRDefault="005E2FC8" w:rsidP="005E2FC8">
      <w:pPr>
        <w:numPr>
          <w:ilvl w:val="0"/>
          <w:numId w:val="1"/>
        </w:numPr>
        <w:spacing w:after="12" w:line="267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Порядком проведения государственной итоговой аттестации по образовательным программам основного общего образования; </w:t>
      </w:r>
    </w:p>
    <w:p w:rsidR="005E2FC8" w:rsidRPr="00F00898" w:rsidRDefault="005E2FC8" w:rsidP="005E2FC8">
      <w:pPr>
        <w:numPr>
          <w:ilvl w:val="0"/>
          <w:numId w:val="1"/>
        </w:numPr>
        <w:spacing w:after="12" w:line="267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 работы школы по подготовке к государственной итоговой аттестации в 2022-2023 учебном году. </w:t>
      </w:r>
    </w:p>
    <w:p w:rsidR="005E2FC8" w:rsidRPr="00F00898" w:rsidRDefault="005E2FC8" w:rsidP="005E2FC8">
      <w:pPr>
        <w:spacing w:after="23" w:line="259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2FC8" w:rsidRPr="00F00898" w:rsidRDefault="005E2FC8" w:rsidP="005E2FC8">
      <w:pPr>
        <w:spacing w:after="3" w:line="275" w:lineRule="auto"/>
        <w:ind w:left="-5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Согласно плану работы школы по подготовке к государственной итоговой аттестации в 2022-2023 учебном году обучающиеся,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инструктивно-методических совещаниях, родительских собраниях, индивидуальных консультациях и классных часах. </w:t>
      </w:r>
    </w:p>
    <w:p w:rsidR="005E2FC8" w:rsidRPr="00F00898" w:rsidRDefault="005E2FC8" w:rsidP="005E2FC8">
      <w:pPr>
        <w:spacing w:after="3" w:line="275" w:lineRule="auto"/>
        <w:ind w:left="-5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школе была создана информационная среда по подготовке и проведению ГИА, оформлены стенды для родителей и учащихся «ОГЭ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2023». На сайте образовательного учреждения размещены документы о порядке и сроках проведения ГИА в 2023 году. </w:t>
      </w: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Педагогическим коллективом школы и классным руководителем проводилась работа по следующим направлениям: </w:t>
      </w:r>
    </w:p>
    <w:p w:rsidR="005E2FC8" w:rsidRPr="00F00898" w:rsidRDefault="005E2FC8" w:rsidP="005E2FC8">
      <w:pPr>
        <w:spacing w:after="12" w:line="267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1)информационная готовность выпускников; </w:t>
      </w:r>
    </w:p>
    <w:p w:rsidR="005E2FC8" w:rsidRPr="00F00898" w:rsidRDefault="005E2FC8" w:rsidP="005E2FC8">
      <w:pPr>
        <w:spacing w:after="12" w:line="267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2)предметная готовность (качество подготовки по предметам, умения работать с </w:t>
      </w:r>
      <w:proofErr w:type="spell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КИМами</w:t>
      </w:r>
      <w:proofErr w:type="spellEnd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демоверсиями, проведение </w:t>
      </w:r>
      <w:proofErr w:type="gram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пробных</w:t>
      </w:r>
      <w:proofErr w:type="gramEnd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 по </w:t>
      </w:r>
    </w:p>
    <w:p w:rsidR="005E2FC8" w:rsidRPr="00F00898" w:rsidRDefault="005E2FC8" w:rsidP="005E2FC8">
      <w:pPr>
        <w:spacing w:after="37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предметам); </w:t>
      </w:r>
    </w:p>
    <w:p w:rsidR="005E2FC8" w:rsidRDefault="005E2FC8" w:rsidP="005E2FC8">
      <w:pPr>
        <w:spacing w:after="3" w:line="27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                         </w:t>
      </w:r>
    </w:p>
    <w:p w:rsidR="005E2FC8" w:rsidRDefault="005E2FC8" w:rsidP="005E2FC8">
      <w:pPr>
        <w:spacing w:after="3" w:line="27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учителями – предметниками осуществлялось консультирование (индивидуальное и групповое) по предметам, выбранными обучающимися для прохождения ГИА. При этом активно использовались INTERNET-ресурсы. </w:t>
      </w:r>
    </w:p>
    <w:p w:rsidR="005E2FC8" w:rsidRPr="00F00898" w:rsidRDefault="005E2FC8" w:rsidP="005E2FC8">
      <w:pPr>
        <w:spacing w:after="3" w:line="275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Администрацией школы были проведены пробные ОГЭ по основным предметам и предметам по выбору. </w:t>
      </w:r>
    </w:p>
    <w:p w:rsidR="005E2FC8" w:rsidRPr="00F00898" w:rsidRDefault="005E2FC8" w:rsidP="005E2FC8">
      <w:pPr>
        <w:spacing w:after="3" w:line="275" w:lineRule="auto"/>
        <w:ind w:left="-5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Учителями - предметниками регулярно проводился анализ ошибок, допущенных обучающимися, реализовались планы ликвидации пробелов в знаниях, выявленных на диагностических работах в форме ОГЭ. </w:t>
      </w: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Заместителем директора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 и классным руководителем 9  класса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велась работа с родителями по результатам </w:t>
      </w:r>
      <w:proofErr w:type="gram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пробных</w:t>
      </w:r>
      <w:proofErr w:type="gramEnd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ОГЭ. </w:t>
      </w:r>
    </w:p>
    <w:p w:rsidR="005E2FC8" w:rsidRPr="00F00898" w:rsidRDefault="005E2FC8" w:rsidP="005E2F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Мониторинговая деятельность проводилась по нескольким направлениям: </w:t>
      </w:r>
    </w:p>
    <w:p w:rsidR="005E2FC8" w:rsidRPr="00F00898" w:rsidRDefault="005E2FC8" w:rsidP="005E2FC8">
      <w:pPr>
        <w:spacing w:after="3" w:line="275" w:lineRule="auto"/>
        <w:ind w:left="10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1.Мониторинг уровня качества </w:t>
      </w:r>
      <w:proofErr w:type="spell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 </w:t>
      </w:r>
    </w:p>
    <w:p w:rsidR="005E2FC8" w:rsidRPr="00F00898" w:rsidRDefault="005E2FC8" w:rsidP="005E2FC8">
      <w:pPr>
        <w:spacing w:after="3" w:line="275" w:lineRule="auto"/>
        <w:ind w:left="10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2.Мониторинг качества преподавания предметов учебного плана осуществлялся через </w:t>
      </w:r>
      <w:proofErr w:type="spell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 рекомендации по использованию эффективных методик и технологий                 преподавания в выпускных классах, направленных на повышение             уровня знаний, умений и навыков обучающихся. </w:t>
      </w:r>
    </w:p>
    <w:p w:rsidR="005E2FC8" w:rsidRDefault="005E2FC8" w:rsidP="005E2FC8">
      <w:pPr>
        <w:spacing w:after="0" w:line="277" w:lineRule="auto"/>
        <w:ind w:left="10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3.Контроль выполнения программного материала по предметам учебного плана, в том числе практической части рабочих программ учителей.       </w:t>
      </w:r>
    </w:p>
    <w:p w:rsidR="005E2FC8" w:rsidRPr="00F00898" w:rsidRDefault="005E2FC8" w:rsidP="005E2FC8">
      <w:pPr>
        <w:spacing w:after="0" w:line="277" w:lineRule="auto"/>
        <w:ind w:left="10" w:right="-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итоговая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аттестация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была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проведена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установленные сроки согласно федеральным, региональным и школьным документам о государственной итоговой аттестации обучающихся 9-х классов</w:t>
      </w:r>
    </w:p>
    <w:p w:rsidR="005E2FC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2022-2023 году в 9  классе ГБОУ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льгетти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обучалось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Решением педагогического совета по итогам учебного года к государственной итоговой аттестаци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были допущены все выпускники ГБОУ «СОШ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льгетти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E2FC8" w:rsidRPr="00F00898" w:rsidRDefault="005E2FC8" w:rsidP="005E2FC8">
      <w:pPr>
        <w:spacing w:after="12" w:line="267" w:lineRule="auto"/>
        <w:ind w:left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Default="005E2FC8" w:rsidP="005E2F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 </w:t>
      </w:r>
    </w:p>
    <w:p w:rsidR="005E2FC8" w:rsidRPr="00F00898" w:rsidRDefault="005E2FC8" w:rsidP="005E2F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Pr="00F00898" w:rsidRDefault="005E2FC8" w:rsidP="005E2FC8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 перерасчета первичного балла за выполнение</w:t>
      </w:r>
    </w:p>
    <w:tbl>
      <w:tblPr>
        <w:tblStyle w:val="1"/>
        <w:tblW w:w="0" w:type="auto"/>
        <w:tblLook w:val="04A0"/>
      </w:tblPr>
      <w:tblGrid>
        <w:gridCol w:w="5807"/>
        <w:gridCol w:w="709"/>
        <w:gridCol w:w="850"/>
        <w:gridCol w:w="993"/>
        <w:gridCol w:w="990"/>
      </w:tblGrid>
      <w:tr w:rsidR="005E2FC8" w:rsidRPr="00F00898" w:rsidTr="003E39AB">
        <w:tc>
          <w:tcPr>
            <w:tcW w:w="5807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Отметка по 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пятибальнорй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шкале</w:t>
            </w:r>
          </w:p>
        </w:tc>
        <w:tc>
          <w:tcPr>
            <w:tcW w:w="709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0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93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90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5E2FC8" w:rsidRPr="00F00898" w:rsidTr="003E39AB">
        <w:tc>
          <w:tcPr>
            <w:tcW w:w="5807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709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0-7</w:t>
            </w:r>
          </w:p>
        </w:tc>
        <w:tc>
          <w:tcPr>
            <w:tcW w:w="850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8-14</w:t>
            </w:r>
          </w:p>
        </w:tc>
        <w:tc>
          <w:tcPr>
            <w:tcW w:w="993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15-21</w:t>
            </w:r>
          </w:p>
        </w:tc>
        <w:tc>
          <w:tcPr>
            <w:tcW w:w="990" w:type="dxa"/>
          </w:tcPr>
          <w:p w:rsidR="005E2FC8" w:rsidRPr="00F00898" w:rsidRDefault="005E2FC8" w:rsidP="003E39A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22-32</w:t>
            </w:r>
          </w:p>
        </w:tc>
      </w:tr>
    </w:tbl>
    <w:p w:rsidR="005E2FC8" w:rsidRPr="00F00898" w:rsidRDefault="005E2FC8" w:rsidP="005E2F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Pr="00F00898" w:rsidRDefault="005E2FC8" w:rsidP="005E2FC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Pr="00F00898" w:rsidRDefault="005E2FC8" w:rsidP="005E2FC8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1"/>
        <w:tblW w:w="0" w:type="auto"/>
        <w:tblLook w:val="04A0"/>
      </w:tblPr>
      <w:tblGrid>
        <w:gridCol w:w="919"/>
        <w:gridCol w:w="717"/>
        <w:gridCol w:w="718"/>
        <w:gridCol w:w="649"/>
        <w:gridCol w:w="356"/>
        <w:gridCol w:w="949"/>
        <w:gridCol w:w="934"/>
        <w:gridCol w:w="771"/>
        <w:gridCol w:w="2400"/>
      </w:tblGrid>
      <w:tr w:rsidR="005E2FC8" w:rsidRPr="00F00898" w:rsidTr="003E39AB">
        <w:tc>
          <w:tcPr>
            <w:tcW w:w="91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7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1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2400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5E2FC8" w:rsidRPr="00F00898" w:rsidTr="003E39AB">
        <w:tc>
          <w:tcPr>
            <w:tcW w:w="91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5E2FC8" w:rsidRPr="00317293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5E2FC8" w:rsidRPr="00317293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34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Гелисханова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З.В.</w:t>
            </w:r>
          </w:p>
        </w:tc>
      </w:tr>
    </w:tbl>
    <w:p w:rsidR="005E2FC8" w:rsidRPr="00F00898" w:rsidRDefault="005E2FC8" w:rsidP="005E2FC8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Pr="00F00898" w:rsidRDefault="005E2FC8" w:rsidP="005E2FC8">
      <w:pPr>
        <w:spacing w:after="12" w:line="267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br w:type="page"/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Проведенный анализ позволяет дать учителям следующие рекомендации для успешной подготовки </w:t>
      </w:r>
      <w:proofErr w:type="gram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государственной (итоговой) аттестации. </w:t>
      </w:r>
    </w:p>
    <w:p w:rsidR="005E2FC8" w:rsidRPr="00F00898" w:rsidRDefault="005E2FC8" w:rsidP="005E2FC8">
      <w:pPr>
        <w:spacing w:after="2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E2FC8" w:rsidRPr="00F00898" w:rsidRDefault="005E2FC8" w:rsidP="005E2FC8">
      <w:pPr>
        <w:spacing w:after="12" w:line="267" w:lineRule="auto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F00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Рекомендации: </w:t>
      </w:r>
    </w:p>
    <w:p w:rsidR="005E2FC8" w:rsidRPr="00F00898" w:rsidRDefault="005E2FC8" w:rsidP="005E2FC8">
      <w:pPr>
        <w:spacing w:after="36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1. 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познавательную деятельность обучающихся, индивидуализацию и дифференциацию обучения учащихся.</w:t>
      </w:r>
    </w:p>
    <w:p w:rsidR="005E2FC8" w:rsidRPr="00F00898" w:rsidRDefault="005E2FC8" w:rsidP="005E2FC8">
      <w:pPr>
        <w:spacing w:after="34" w:line="267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Активно применять на уроках и дополнительных занятиях инновационные технологии. </w:t>
      </w:r>
    </w:p>
    <w:p w:rsidR="005E2FC8" w:rsidRPr="00F00898" w:rsidRDefault="005E2FC8" w:rsidP="005E2FC8">
      <w:pPr>
        <w:spacing w:after="34" w:line="267" w:lineRule="auto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3. Своевременно выявлять обучающихся, имеющих слабую мотивационную подготовку, проводить анализ затруднений в освоении учебного материала, корректировать свою работу.</w:t>
      </w:r>
    </w:p>
    <w:p w:rsidR="005E2FC8" w:rsidRPr="00F00898" w:rsidRDefault="005E2FC8" w:rsidP="005E2FC8">
      <w:pPr>
        <w:spacing w:after="37" w:line="267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над повышением качества знаний обучающихся.</w:t>
      </w:r>
    </w:p>
    <w:p w:rsidR="005E2FC8" w:rsidRPr="00F00898" w:rsidRDefault="005E2FC8" w:rsidP="005E2FC8">
      <w:pPr>
        <w:spacing w:after="37" w:line="267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0898">
        <w:rPr>
          <w:rFonts w:ascii="Times New Roman" w:eastAsia="Segoe UI Symbol" w:hAnsi="Times New Roman" w:cs="Times New Roman"/>
          <w:color w:val="000000"/>
          <w:sz w:val="24"/>
          <w:szCs w:val="24"/>
        </w:rPr>
        <w:t>5.</w:t>
      </w: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5E2FC8" w:rsidRPr="00F00898" w:rsidRDefault="005E2FC8" w:rsidP="005E2FC8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>6.В рабочих программах по предметам предусмотреть повторение учебного материала, проведение диагностических работ</w:t>
      </w:r>
      <w:proofErr w:type="gramStart"/>
      <w:r w:rsidRPr="00F00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E2FC8" w:rsidRDefault="005E2FC8" w:rsidP="005E2F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5E2FC8" w:rsidRDefault="005E2FC8" w:rsidP="005E2F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2DF7">
        <w:rPr>
          <w:rFonts w:ascii="Times New Roman" w:hAnsi="Times New Roman"/>
          <w:b/>
          <w:sz w:val="24"/>
          <w:szCs w:val="24"/>
        </w:rPr>
        <w:t xml:space="preserve"> </w:t>
      </w:r>
      <w:r w:rsidRPr="00F00898">
        <w:rPr>
          <w:rFonts w:ascii="Times New Roman" w:hAnsi="Times New Roman"/>
          <w:b/>
          <w:sz w:val="24"/>
          <w:szCs w:val="24"/>
        </w:rPr>
        <w:t xml:space="preserve">Дата проведения ОГЭ: 30.05.2023г. </w:t>
      </w:r>
    </w:p>
    <w:p w:rsidR="005E2FC8" w:rsidRPr="00F00898" w:rsidRDefault="005E2FC8" w:rsidP="005E2F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0898">
        <w:rPr>
          <w:rFonts w:ascii="Times New Roman" w:hAnsi="Times New Roman"/>
          <w:sz w:val="24"/>
          <w:szCs w:val="24"/>
        </w:rPr>
        <w:t>Продолжительность ОГЭ-2023г  3 ч (180)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0898">
        <w:rPr>
          <w:rFonts w:ascii="Times New Roman" w:hAnsi="Times New Roman"/>
          <w:sz w:val="24"/>
          <w:szCs w:val="24"/>
        </w:rPr>
        <w:t>Содержание работы состояло из 6 основных разделов базового курса по обществознанию: «Человек и общество», «Сфера духовной культуры», «Экономика», «Социальная сфера», «Сфера политики и социального управления», «Право», что соответствует основным требованиям к уровню подготовки выпускников.</w:t>
      </w:r>
    </w:p>
    <w:p w:rsidR="005E2FC8" w:rsidRPr="00F00898" w:rsidRDefault="005E2FC8" w:rsidP="005E2F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2FC8" w:rsidRPr="00F00898" w:rsidRDefault="005E2FC8" w:rsidP="000A5F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0898">
        <w:rPr>
          <w:rFonts w:ascii="Times New Roman" w:hAnsi="Times New Roman"/>
          <w:b/>
          <w:sz w:val="24"/>
          <w:szCs w:val="24"/>
        </w:rPr>
        <w:t>Нормы оценок таковы: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0898">
        <w:rPr>
          <w:rFonts w:ascii="Times New Roman" w:hAnsi="Times New Roman"/>
          <w:sz w:val="24"/>
          <w:szCs w:val="24"/>
        </w:rPr>
        <w:t>От 0 до 13- «2»,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0898">
        <w:rPr>
          <w:rFonts w:ascii="Times New Roman" w:hAnsi="Times New Roman"/>
          <w:sz w:val="24"/>
          <w:szCs w:val="24"/>
        </w:rPr>
        <w:t>От  14 до 22- «3»,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0898">
        <w:rPr>
          <w:rFonts w:ascii="Times New Roman" w:hAnsi="Times New Roman"/>
          <w:sz w:val="24"/>
          <w:szCs w:val="24"/>
        </w:rPr>
        <w:t>От 23 до 31 – «4»,</w:t>
      </w:r>
    </w:p>
    <w:p w:rsidR="005E2FC8" w:rsidRPr="00F00898" w:rsidRDefault="005E2FC8" w:rsidP="005E2F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00898">
        <w:rPr>
          <w:rFonts w:ascii="Times New Roman" w:hAnsi="Times New Roman"/>
          <w:sz w:val="24"/>
          <w:szCs w:val="24"/>
        </w:rPr>
        <w:t>От 32 до 35 – «5».</w:t>
      </w:r>
    </w:p>
    <w:p w:rsidR="000A5F8D" w:rsidRDefault="000A5F8D" w:rsidP="000A5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C8" w:rsidRDefault="005E2FC8" w:rsidP="000A5F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sz w:val="24"/>
          <w:szCs w:val="24"/>
        </w:rPr>
        <w:t>По итогам проведения работы были получены следующие результаты.</w:t>
      </w:r>
    </w:p>
    <w:p w:rsidR="005E2FC8" w:rsidRPr="00F00898" w:rsidRDefault="005E2FC8" w:rsidP="005E2FC8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919"/>
        <w:gridCol w:w="717"/>
        <w:gridCol w:w="718"/>
        <w:gridCol w:w="649"/>
        <w:gridCol w:w="356"/>
        <w:gridCol w:w="949"/>
        <w:gridCol w:w="934"/>
        <w:gridCol w:w="771"/>
        <w:gridCol w:w="2400"/>
      </w:tblGrid>
      <w:tr w:rsidR="005E2FC8" w:rsidRPr="00F00898" w:rsidTr="003E39AB">
        <w:tc>
          <w:tcPr>
            <w:tcW w:w="91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7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spell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1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2400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</w:tr>
      <w:tr w:rsidR="005E2FC8" w:rsidRPr="00F00898" w:rsidTr="003E39AB">
        <w:tc>
          <w:tcPr>
            <w:tcW w:w="91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7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5E2FC8" w:rsidRPr="00317293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5E2FC8" w:rsidRPr="00317293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34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2400" w:type="dxa"/>
          </w:tcPr>
          <w:p w:rsidR="005E2FC8" w:rsidRPr="00F00898" w:rsidRDefault="005E2FC8" w:rsidP="003E39A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П.М.</w:t>
            </w:r>
          </w:p>
        </w:tc>
      </w:tr>
    </w:tbl>
    <w:p w:rsidR="005E2FC8" w:rsidRPr="00F00898" w:rsidRDefault="005E2FC8" w:rsidP="005E2FC8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2FC8" w:rsidRPr="0057095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00898">
        <w:rPr>
          <w:rFonts w:ascii="Times New Roman" w:hAnsi="Times New Roman" w:cs="Times New Roman"/>
          <w:b/>
          <w:sz w:val="24"/>
          <w:szCs w:val="24"/>
        </w:rPr>
        <w:t>Биология.</w:t>
      </w: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0898">
        <w:rPr>
          <w:rFonts w:ascii="Times New Roman" w:hAnsi="Times New Roman" w:cs="Times New Roman"/>
          <w:b/>
          <w:sz w:val="24"/>
          <w:szCs w:val="24"/>
        </w:rPr>
        <w:t>Дата проведения: 24 мая</w:t>
      </w:r>
      <w:r w:rsidRPr="00F00898">
        <w:rPr>
          <w:rFonts w:ascii="Times New Roman" w:hAnsi="Times New Roman" w:cs="Times New Roman"/>
          <w:sz w:val="24"/>
          <w:szCs w:val="24"/>
        </w:rPr>
        <w:t xml:space="preserve"> 2023года.</w:t>
      </w:r>
    </w:p>
    <w:p w:rsidR="005E2FC8" w:rsidRPr="008D7935" w:rsidRDefault="005E2FC8" w:rsidP="005E2F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5E2FC8" w:rsidRPr="007A3C85" w:rsidRDefault="005E2FC8" w:rsidP="005E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ОГЭ по биологии 9 класс 2023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26 заданий </w:t>
      </w:r>
      <w:r w:rsidRPr="007A3C85">
        <w:rPr>
          <w:rFonts w:ascii="Times New Roman" w:eastAsia="Times New Roman" w:hAnsi="Times New Roman" w:cs="Times New Roman"/>
          <w:sz w:val="24"/>
          <w:szCs w:val="24"/>
        </w:rPr>
        <w:t>и состоит из двух частей.</w:t>
      </w:r>
    </w:p>
    <w:p w:rsidR="005E2FC8" w:rsidRDefault="005E2FC8" w:rsidP="005E2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85">
        <w:rPr>
          <w:rFonts w:ascii="Times New Roman" w:eastAsia="Times New Roman" w:hAnsi="Times New Roman" w:cs="Times New Roman"/>
          <w:sz w:val="24"/>
          <w:szCs w:val="24"/>
        </w:rPr>
        <w:t>Часть 1 содержит 21 задание с кратким ответом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FC8" w:rsidRDefault="005E2FC8" w:rsidP="005E2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3C85">
        <w:rPr>
          <w:rFonts w:ascii="Times New Roman" w:eastAsia="Times New Roman" w:hAnsi="Times New Roman" w:cs="Times New Roman"/>
          <w:sz w:val="24"/>
          <w:szCs w:val="24"/>
        </w:rPr>
        <w:t xml:space="preserve">Часть 2 содержит 5 заданий с развёрнутым ответом: </w:t>
      </w:r>
    </w:p>
    <w:p w:rsidR="005E2FC8" w:rsidRPr="005501A0" w:rsidRDefault="005E2FC8" w:rsidP="005E2F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A0">
        <w:rPr>
          <w:rFonts w:ascii="Times New Roman" w:eastAsia="Times New Roman" w:hAnsi="Times New Roman" w:cs="Times New Roman"/>
          <w:sz w:val="24"/>
          <w:szCs w:val="24"/>
        </w:rPr>
        <w:t>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</w:t>
      </w:r>
    </w:p>
    <w:p w:rsidR="005E2FC8" w:rsidRPr="005501A0" w:rsidRDefault="005E2FC8" w:rsidP="005E2F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A0">
        <w:rPr>
          <w:rFonts w:ascii="Times New Roman" w:eastAsia="Times New Roman" w:hAnsi="Times New Roman" w:cs="Times New Roman"/>
          <w:sz w:val="24"/>
          <w:szCs w:val="24"/>
        </w:rPr>
        <w:t xml:space="preserve">1 задание на анализ статистических данных, представленных в табличной форме, </w:t>
      </w:r>
    </w:p>
    <w:p w:rsidR="005E2FC8" w:rsidRPr="005501A0" w:rsidRDefault="005E2FC8" w:rsidP="005E2F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A0">
        <w:rPr>
          <w:rFonts w:ascii="Times New Roman" w:eastAsia="Times New Roman" w:hAnsi="Times New Roman" w:cs="Times New Roman"/>
          <w:sz w:val="24"/>
          <w:szCs w:val="24"/>
        </w:rPr>
        <w:t xml:space="preserve">1 задание на анализ биологического эксперимента, </w:t>
      </w:r>
    </w:p>
    <w:p w:rsidR="005E2FC8" w:rsidRPr="005501A0" w:rsidRDefault="005E2FC8" w:rsidP="005E2FC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1A0">
        <w:rPr>
          <w:rFonts w:ascii="Times New Roman" w:eastAsia="Times New Roman" w:hAnsi="Times New Roman" w:cs="Times New Roman"/>
          <w:sz w:val="24"/>
          <w:szCs w:val="24"/>
        </w:rPr>
        <w:t xml:space="preserve">2 задания на применение биологических знаний и умений для решения практических задач. </w:t>
      </w:r>
    </w:p>
    <w:p w:rsidR="005E2FC8" w:rsidRDefault="005E2FC8" w:rsidP="005E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FC8" w:rsidRPr="000E0730" w:rsidRDefault="005E2FC8" w:rsidP="005E2FC8">
      <w:pPr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0E0730">
        <w:rPr>
          <w:rFonts w:ascii="Times New Roman" w:hAnsi="Times New Roman" w:cs="Times New Roman"/>
          <w:b/>
          <w:sz w:val="24"/>
        </w:rPr>
        <w:t>На выполнение экзаменационной работы отводится 2,5 часа (150 минут).</w:t>
      </w:r>
    </w:p>
    <w:p w:rsidR="005E2FC8" w:rsidRPr="00844956" w:rsidRDefault="005E2FC8" w:rsidP="005E2FC8">
      <w:pPr>
        <w:tabs>
          <w:tab w:val="left" w:pos="1589"/>
        </w:tabs>
        <w:rPr>
          <w:rFonts w:ascii="Times New Roman" w:eastAsia="Times New Roman" w:hAnsi="Times New Roman" w:cs="Times New Roman"/>
          <w:sz w:val="24"/>
          <w:szCs w:val="27"/>
        </w:rPr>
      </w:pPr>
    </w:p>
    <w:p w:rsidR="005E2FC8" w:rsidRPr="008D7935" w:rsidRDefault="005E2FC8" w:rsidP="005E2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>Максимально возможное количество баллов за ОГЭ 9 класс по биологии –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>. Минимальное количество баллов для получения удовлетворительн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ой оценки за ОГЭ по биологии 2023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 xml:space="preserve"> – 13, что соответствует, по крайней мере, тринадцати выполненным заданиям из первой части. После подсчета баллов выставляется соответствующая оценка работы по 5-бальной шкале:</w:t>
      </w:r>
    </w:p>
    <w:p w:rsidR="005E2FC8" w:rsidRPr="008D7935" w:rsidRDefault="005E2FC8" w:rsidP="005E2F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35">
        <w:rPr>
          <w:rFonts w:ascii="Times New Roman" w:eastAsia="Times New Roman" w:hAnsi="Times New Roman" w:cs="Times New Roman"/>
          <w:sz w:val="24"/>
          <w:szCs w:val="24"/>
        </w:rPr>
        <w:t>0-12 баллов – 2;</w:t>
      </w:r>
    </w:p>
    <w:p w:rsidR="005E2FC8" w:rsidRPr="008D7935" w:rsidRDefault="005E2FC8" w:rsidP="005E2F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35">
        <w:rPr>
          <w:rFonts w:ascii="Times New Roman" w:eastAsia="Times New Roman" w:hAnsi="Times New Roman" w:cs="Times New Roman"/>
          <w:sz w:val="24"/>
          <w:szCs w:val="24"/>
        </w:rPr>
        <w:t>13-2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 xml:space="preserve"> баллов – 3;</w:t>
      </w:r>
    </w:p>
    <w:p w:rsidR="005E2FC8" w:rsidRPr="008D7935" w:rsidRDefault="005E2FC8" w:rsidP="005E2F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 xml:space="preserve"> баллов – 4;</w:t>
      </w:r>
    </w:p>
    <w:p w:rsidR="005E2FC8" w:rsidRDefault="005E2FC8" w:rsidP="005E2F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93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7935">
        <w:rPr>
          <w:rFonts w:ascii="Times New Roman" w:eastAsia="Times New Roman" w:hAnsi="Times New Roman" w:cs="Times New Roman"/>
          <w:sz w:val="24"/>
          <w:szCs w:val="24"/>
        </w:rPr>
        <w:t xml:space="preserve"> баллов – 5.</w:t>
      </w: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307"/>
        <w:gridCol w:w="819"/>
        <w:gridCol w:w="819"/>
        <w:gridCol w:w="819"/>
        <w:gridCol w:w="819"/>
        <w:gridCol w:w="1569"/>
        <w:gridCol w:w="2135"/>
        <w:gridCol w:w="1568"/>
      </w:tblGrid>
      <w:tr w:rsidR="005E2FC8" w:rsidRPr="00F00898" w:rsidTr="003E39AB">
        <w:trPr>
          <w:trHeight w:val="240"/>
          <w:jc w:val="center"/>
        </w:trPr>
        <w:tc>
          <w:tcPr>
            <w:tcW w:w="1307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Всего писало</w:t>
            </w:r>
          </w:p>
        </w:tc>
        <w:tc>
          <w:tcPr>
            <w:tcW w:w="819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135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68" w:type="dxa"/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E2FC8" w:rsidRPr="00F00898" w:rsidTr="003E39AB">
        <w:trPr>
          <w:trHeight w:val="336"/>
          <w:jc w:val="center"/>
        </w:trPr>
        <w:tc>
          <w:tcPr>
            <w:tcW w:w="1307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89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E2FC8" w:rsidRPr="00F00898" w:rsidRDefault="005E2FC8" w:rsidP="003E39AB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</w:tbl>
    <w:p w:rsidR="005E2FC8" w:rsidRPr="009038E8" w:rsidRDefault="005E2FC8" w:rsidP="005E2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FC8" w:rsidRPr="009038E8" w:rsidRDefault="005E2FC8" w:rsidP="005E2FC8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9038E8">
        <w:rPr>
          <w:rFonts w:ascii="Times New Roman" w:hAnsi="Times New Roman"/>
          <w:color w:val="000000"/>
          <w:sz w:val="24"/>
        </w:rPr>
        <w:t>Проведенный анализ результатов выполнения заданий экзаменационной работы позволяет определить ряд общих рекомендаций для подготовки учащихся к ОГЭ 20</w:t>
      </w:r>
      <w:r>
        <w:rPr>
          <w:rFonts w:ascii="Times New Roman" w:hAnsi="Times New Roman"/>
          <w:color w:val="000000"/>
          <w:sz w:val="24"/>
        </w:rPr>
        <w:t>24</w:t>
      </w:r>
      <w:r w:rsidRPr="009038E8">
        <w:rPr>
          <w:rFonts w:ascii="Times New Roman" w:hAnsi="Times New Roman"/>
          <w:color w:val="000000"/>
          <w:sz w:val="24"/>
        </w:rPr>
        <w:t xml:space="preserve"> года.</w:t>
      </w:r>
    </w:p>
    <w:p w:rsidR="005E2FC8" w:rsidRPr="009038E8" w:rsidRDefault="005E2FC8" w:rsidP="005E2FC8">
      <w:pPr>
        <w:tabs>
          <w:tab w:val="left" w:pos="1034"/>
        </w:tabs>
        <w:jc w:val="center"/>
        <w:rPr>
          <w:rFonts w:ascii="Times New Roman" w:hAnsi="Times New Roman" w:cs="Times New Roman"/>
          <w:sz w:val="24"/>
        </w:rPr>
      </w:pPr>
      <w:r w:rsidRPr="009038E8">
        <w:rPr>
          <w:rFonts w:ascii="Times New Roman" w:hAnsi="Times New Roman" w:cs="Times New Roman"/>
          <w:b/>
          <w:sz w:val="24"/>
        </w:rPr>
        <w:t>Рекомендации:</w:t>
      </w:r>
    </w:p>
    <w:p w:rsidR="005E2FC8" w:rsidRPr="000241AB" w:rsidRDefault="005E2FC8" w:rsidP="005E2FC8">
      <w:pPr>
        <w:pStyle w:val="a4"/>
        <w:numPr>
          <w:ilvl w:val="0"/>
          <w:numId w:val="2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AB">
        <w:rPr>
          <w:rFonts w:ascii="Times New Roman" w:hAnsi="Times New Roman" w:cs="Times New Roman"/>
          <w:sz w:val="24"/>
          <w:szCs w:val="24"/>
        </w:rPr>
        <w:t xml:space="preserve">В следующем учебном году </w:t>
      </w:r>
      <w:r w:rsidRPr="00DC69B7">
        <w:rPr>
          <w:rFonts w:ascii="Times New Roman" w:hAnsi="Times New Roman" w:cs="Times New Roman"/>
          <w:b/>
          <w:sz w:val="24"/>
          <w:szCs w:val="24"/>
        </w:rPr>
        <w:t>продолжать</w:t>
      </w:r>
      <w:r w:rsidRPr="000241AB">
        <w:rPr>
          <w:rFonts w:ascii="Times New Roman" w:hAnsi="Times New Roman" w:cs="Times New Roman"/>
          <w:sz w:val="24"/>
          <w:szCs w:val="24"/>
        </w:rPr>
        <w:t xml:space="preserve"> </w:t>
      </w:r>
      <w:r w:rsidRPr="00DC69B7">
        <w:rPr>
          <w:rFonts w:ascii="Times New Roman" w:hAnsi="Times New Roman" w:cs="Times New Roman"/>
          <w:b/>
          <w:sz w:val="24"/>
          <w:szCs w:val="24"/>
        </w:rPr>
        <w:t>систематическую</w:t>
      </w:r>
      <w:r w:rsidRPr="000241AB">
        <w:rPr>
          <w:rFonts w:ascii="Times New Roman" w:hAnsi="Times New Roman" w:cs="Times New Roman"/>
          <w:sz w:val="24"/>
          <w:szCs w:val="24"/>
        </w:rPr>
        <w:t xml:space="preserve"> </w:t>
      </w:r>
      <w:r w:rsidRPr="00DC69B7">
        <w:rPr>
          <w:rFonts w:ascii="Times New Roman" w:hAnsi="Times New Roman" w:cs="Times New Roman"/>
          <w:b/>
          <w:sz w:val="24"/>
          <w:szCs w:val="24"/>
        </w:rPr>
        <w:t>работу</w:t>
      </w:r>
      <w:r w:rsidRPr="000241AB">
        <w:rPr>
          <w:rFonts w:ascii="Times New Roman" w:hAnsi="Times New Roman" w:cs="Times New Roman"/>
          <w:sz w:val="24"/>
          <w:szCs w:val="24"/>
        </w:rPr>
        <w:t xml:space="preserve"> по подготовке к ОГЭ на уроках, консультациях и во внеурочное время;</w:t>
      </w:r>
    </w:p>
    <w:p w:rsidR="005E2FC8" w:rsidRPr="000241AB" w:rsidRDefault="005E2FC8" w:rsidP="005E2FC8">
      <w:pPr>
        <w:pStyle w:val="a4"/>
        <w:numPr>
          <w:ilvl w:val="0"/>
          <w:numId w:val="2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AB">
        <w:rPr>
          <w:rFonts w:ascii="Times New Roman" w:hAnsi="Times New Roman" w:cs="Times New Roman"/>
          <w:sz w:val="24"/>
          <w:szCs w:val="24"/>
        </w:rPr>
        <w:t xml:space="preserve">Продолжить ведение </w:t>
      </w:r>
      <w:r w:rsidRPr="00DC69B7">
        <w:rPr>
          <w:rFonts w:ascii="Times New Roman" w:hAnsi="Times New Roman" w:cs="Times New Roman"/>
          <w:b/>
          <w:sz w:val="24"/>
          <w:szCs w:val="24"/>
        </w:rPr>
        <w:t>мониторинга</w:t>
      </w:r>
      <w:r w:rsidRPr="000241AB">
        <w:rPr>
          <w:rFonts w:ascii="Times New Roman" w:hAnsi="Times New Roman" w:cs="Times New Roman"/>
          <w:sz w:val="24"/>
          <w:szCs w:val="24"/>
        </w:rPr>
        <w:t xml:space="preserve"> по подготовке к ОГЭ по биологии, в виде </w:t>
      </w:r>
      <w:r w:rsidRPr="00DC69B7">
        <w:rPr>
          <w:rFonts w:ascii="Times New Roman" w:hAnsi="Times New Roman" w:cs="Times New Roman"/>
          <w:b/>
          <w:sz w:val="24"/>
          <w:szCs w:val="24"/>
        </w:rPr>
        <w:t>пробных</w:t>
      </w:r>
      <w:r w:rsidRPr="000241AB">
        <w:rPr>
          <w:rFonts w:ascii="Times New Roman" w:hAnsi="Times New Roman" w:cs="Times New Roman"/>
          <w:sz w:val="24"/>
          <w:szCs w:val="24"/>
        </w:rPr>
        <w:t xml:space="preserve"> экзаменов.</w:t>
      </w:r>
    </w:p>
    <w:p w:rsidR="005E2FC8" w:rsidRPr="000241AB" w:rsidRDefault="005E2FC8" w:rsidP="005E2FC8">
      <w:pPr>
        <w:pStyle w:val="a4"/>
        <w:numPr>
          <w:ilvl w:val="0"/>
          <w:numId w:val="2"/>
        </w:numPr>
        <w:tabs>
          <w:tab w:val="left" w:pos="10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1AB">
        <w:rPr>
          <w:rFonts w:ascii="Times New Roman" w:hAnsi="Times New Roman"/>
          <w:sz w:val="24"/>
          <w:szCs w:val="24"/>
        </w:rPr>
        <w:t>Исходя из поэлементного анализа составить</w:t>
      </w:r>
      <w:proofErr w:type="gramEnd"/>
      <w:r w:rsidRPr="000241AB">
        <w:rPr>
          <w:rFonts w:ascii="Times New Roman" w:hAnsi="Times New Roman"/>
          <w:sz w:val="24"/>
          <w:szCs w:val="24"/>
        </w:rPr>
        <w:t xml:space="preserve"> программу по подготовке учащихся к ГИА, опираясь на личностно-ориентированный характер обучения;</w:t>
      </w:r>
    </w:p>
    <w:p w:rsidR="005E2FC8" w:rsidRPr="00DC69B7" w:rsidRDefault="005E2FC8" w:rsidP="005E2FC8">
      <w:pPr>
        <w:pStyle w:val="a4"/>
        <w:numPr>
          <w:ilvl w:val="0"/>
          <w:numId w:val="2"/>
        </w:numPr>
        <w:suppressAutoHyphens/>
        <w:rPr>
          <w:rFonts w:ascii="Times New Roman" w:hAnsi="Times New Roman"/>
          <w:color w:val="000000"/>
          <w:sz w:val="24"/>
          <w:szCs w:val="24"/>
        </w:rPr>
      </w:pPr>
      <w:r w:rsidRPr="00DC69B7">
        <w:rPr>
          <w:rFonts w:ascii="Times New Roman" w:hAnsi="Times New Roman"/>
          <w:b/>
          <w:color w:val="000000"/>
          <w:sz w:val="24"/>
          <w:szCs w:val="24"/>
        </w:rPr>
        <w:t>Продолжить</w:t>
      </w:r>
      <w:r w:rsidRPr="00DC69B7">
        <w:rPr>
          <w:rFonts w:ascii="Times New Roman" w:hAnsi="Times New Roman"/>
          <w:color w:val="000000"/>
          <w:sz w:val="24"/>
          <w:szCs w:val="24"/>
        </w:rPr>
        <w:t xml:space="preserve"> в учебном процессе 2023-2024 учебного года, развитие у учащихся </w:t>
      </w:r>
      <w:r w:rsidRPr="00DC69B7">
        <w:rPr>
          <w:rFonts w:ascii="Times New Roman" w:hAnsi="Times New Roman"/>
          <w:b/>
          <w:color w:val="000000"/>
          <w:sz w:val="24"/>
          <w:szCs w:val="24"/>
        </w:rPr>
        <w:t>умений</w:t>
      </w:r>
      <w:r w:rsidRPr="00DC69B7">
        <w:rPr>
          <w:rFonts w:ascii="Times New Roman" w:hAnsi="Times New Roman"/>
          <w:color w:val="000000"/>
          <w:sz w:val="24"/>
          <w:szCs w:val="24"/>
        </w:rPr>
        <w:t>, способствующи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DC69B7">
        <w:rPr>
          <w:rFonts w:ascii="Times New Roman" w:hAnsi="Times New Roman"/>
          <w:color w:val="000000"/>
          <w:sz w:val="24"/>
          <w:szCs w:val="24"/>
        </w:rPr>
        <w:t xml:space="preserve"> формированию естественнонаучного мировоззрения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C69B7">
        <w:rPr>
          <w:rFonts w:ascii="Times New Roman" w:hAnsi="Times New Roman"/>
          <w:color w:val="000000"/>
          <w:sz w:val="24"/>
          <w:szCs w:val="24"/>
        </w:rPr>
        <w:t xml:space="preserve"> биологической грамотности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и успешной сдачи экзамена:</w:t>
      </w:r>
      <w:r w:rsidRPr="00DC69B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2FC8" w:rsidRDefault="005E2FC8" w:rsidP="005E2F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526DE">
        <w:rPr>
          <w:rFonts w:ascii="Times New Roman" w:hAnsi="Times New Roman"/>
          <w:color w:val="000000"/>
          <w:sz w:val="24"/>
          <w:szCs w:val="24"/>
        </w:rPr>
        <w:t>объяснять, определять, сравнивать, классифицировать,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6DE">
        <w:rPr>
          <w:rFonts w:ascii="Times New Roman" w:hAnsi="Times New Roman"/>
          <w:color w:val="000000"/>
          <w:sz w:val="24"/>
          <w:szCs w:val="24"/>
        </w:rPr>
        <w:t>распознавать и описывать типичные биологические объекты, процессы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6DE">
        <w:rPr>
          <w:rFonts w:ascii="Times New Roman" w:hAnsi="Times New Roman"/>
          <w:color w:val="000000"/>
          <w:sz w:val="24"/>
          <w:szCs w:val="24"/>
        </w:rPr>
        <w:t>и явления по всем пяти блокам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26DE">
        <w:rPr>
          <w:rFonts w:ascii="Times New Roman" w:hAnsi="Times New Roman"/>
          <w:color w:val="000000"/>
          <w:sz w:val="24"/>
          <w:szCs w:val="24"/>
        </w:rPr>
        <w:t>стандарта основной школы по биологии.</w:t>
      </w:r>
    </w:p>
    <w:p w:rsidR="005E2FC8" w:rsidRDefault="005E2FC8" w:rsidP="005E2F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5D05">
        <w:rPr>
          <w:rFonts w:ascii="Times New Roman" w:hAnsi="Times New Roman"/>
          <w:color w:val="000000"/>
          <w:sz w:val="24"/>
          <w:szCs w:val="24"/>
        </w:rPr>
        <w:t>применять знания в изменённой ситуации, научно обосновывать биологические процессы и явления, устан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645D05">
        <w:rPr>
          <w:rFonts w:ascii="Times New Roman" w:hAnsi="Times New Roman"/>
          <w:color w:val="000000"/>
          <w:sz w:val="24"/>
          <w:szCs w:val="24"/>
        </w:rPr>
        <w:t>вл</w:t>
      </w:r>
      <w:r>
        <w:rPr>
          <w:rFonts w:ascii="Times New Roman" w:hAnsi="Times New Roman"/>
          <w:color w:val="000000"/>
          <w:sz w:val="24"/>
          <w:szCs w:val="24"/>
        </w:rPr>
        <w:t xml:space="preserve">ивать </w:t>
      </w:r>
      <w:r w:rsidRPr="00645D05">
        <w:rPr>
          <w:rFonts w:ascii="Times New Roman" w:hAnsi="Times New Roman"/>
          <w:color w:val="000000"/>
          <w:sz w:val="24"/>
          <w:szCs w:val="24"/>
        </w:rPr>
        <w:t>причинно-следственные связ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45D05">
        <w:rPr>
          <w:rFonts w:ascii="Times New Roman" w:hAnsi="Times New Roman"/>
          <w:color w:val="000000"/>
          <w:sz w:val="24"/>
          <w:szCs w:val="24"/>
        </w:rPr>
        <w:t>, анализ</w:t>
      </w:r>
      <w:r>
        <w:rPr>
          <w:rFonts w:ascii="Times New Roman" w:hAnsi="Times New Roman"/>
          <w:color w:val="000000"/>
          <w:sz w:val="24"/>
          <w:szCs w:val="24"/>
        </w:rPr>
        <w:t>ировать</w:t>
      </w:r>
      <w:r w:rsidRPr="00645D05">
        <w:rPr>
          <w:rFonts w:ascii="Times New Roman" w:hAnsi="Times New Roman"/>
          <w:color w:val="000000"/>
          <w:sz w:val="24"/>
          <w:szCs w:val="24"/>
        </w:rPr>
        <w:t>, обобщ</w:t>
      </w:r>
      <w:r>
        <w:rPr>
          <w:rFonts w:ascii="Times New Roman" w:hAnsi="Times New Roman"/>
          <w:color w:val="000000"/>
          <w:sz w:val="24"/>
          <w:szCs w:val="24"/>
        </w:rPr>
        <w:t>ать</w:t>
      </w:r>
      <w:r w:rsidRPr="00645D05">
        <w:rPr>
          <w:rFonts w:ascii="Times New Roman" w:hAnsi="Times New Roman"/>
          <w:color w:val="000000"/>
          <w:sz w:val="24"/>
          <w:szCs w:val="24"/>
        </w:rPr>
        <w:t>, формулирова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Pr="00645D05">
        <w:rPr>
          <w:rFonts w:ascii="Times New Roman" w:hAnsi="Times New Roman"/>
          <w:color w:val="000000"/>
          <w:sz w:val="24"/>
          <w:szCs w:val="24"/>
        </w:rPr>
        <w:t xml:space="preserve"> вывод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645D0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45D05">
        <w:rPr>
          <w:rFonts w:ascii="Times New Roman" w:hAnsi="Times New Roman"/>
          <w:color w:val="000000"/>
          <w:sz w:val="24"/>
          <w:szCs w:val="24"/>
        </w:rPr>
        <w:t>Задания,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D05">
        <w:rPr>
          <w:rFonts w:ascii="Times New Roman" w:hAnsi="Times New Roman"/>
          <w:color w:val="000000"/>
          <w:sz w:val="24"/>
          <w:szCs w:val="24"/>
        </w:rPr>
        <w:t>контролирующие степень овладения данными умениями, представлены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5D05">
        <w:rPr>
          <w:rFonts w:ascii="Times New Roman" w:hAnsi="Times New Roman"/>
          <w:color w:val="000000"/>
          <w:sz w:val="24"/>
          <w:szCs w:val="24"/>
        </w:rPr>
        <w:t>в части 2 работы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45D05">
        <w:rPr>
          <w:rFonts w:ascii="Times New Roman" w:hAnsi="Times New Roman"/>
          <w:color w:val="000000"/>
          <w:sz w:val="24"/>
          <w:szCs w:val="24"/>
        </w:rPr>
        <w:t>.</w:t>
      </w:r>
    </w:p>
    <w:p w:rsidR="005E2FC8" w:rsidRPr="00DC69B7" w:rsidRDefault="005E2FC8" w:rsidP="005E2FC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69B7">
        <w:rPr>
          <w:rFonts w:ascii="Times New Roman" w:hAnsi="Times New Roman"/>
          <w:color w:val="000000"/>
          <w:sz w:val="24"/>
          <w:szCs w:val="24"/>
        </w:rPr>
        <w:t xml:space="preserve">применять знания в новой ситуации, использовать приобретённые знания в практической деятельности, систематизировать и интегрировать знания, оценивать и прогнозировать биологические процессы, решать практические и творческие задачи, </w:t>
      </w:r>
    </w:p>
    <w:p w:rsidR="005E2FC8" w:rsidRPr="000241AB" w:rsidRDefault="005E2FC8" w:rsidP="005E2FC8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69B7">
        <w:rPr>
          <w:rFonts w:ascii="Times New Roman" w:hAnsi="Times New Roman"/>
          <w:b/>
          <w:color w:val="000000"/>
          <w:sz w:val="24"/>
          <w:szCs w:val="24"/>
        </w:rPr>
        <w:t>При организации</w:t>
      </w:r>
      <w:r w:rsidRPr="000241AB">
        <w:rPr>
          <w:rFonts w:ascii="Times New Roman" w:hAnsi="Times New Roman"/>
          <w:color w:val="000000"/>
          <w:sz w:val="24"/>
          <w:szCs w:val="24"/>
        </w:rPr>
        <w:t xml:space="preserve"> текущего и тематического, итогового </w:t>
      </w:r>
      <w:r w:rsidRPr="00DC69B7">
        <w:rPr>
          <w:rFonts w:ascii="Times New Roman" w:hAnsi="Times New Roman"/>
          <w:b/>
          <w:color w:val="000000"/>
          <w:sz w:val="24"/>
          <w:szCs w:val="24"/>
        </w:rPr>
        <w:t>контроля</w:t>
      </w:r>
      <w:r w:rsidRPr="000241AB">
        <w:rPr>
          <w:rFonts w:ascii="Times New Roman" w:hAnsi="Times New Roman"/>
          <w:color w:val="000000"/>
          <w:sz w:val="24"/>
          <w:szCs w:val="24"/>
        </w:rPr>
        <w:t xml:space="preserve"> качества биологического образования следует </w:t>
      </w:r>
      <w:r w:rsidRPr="00DC69B7">
        <w:rPr>
          <w:rFonts w:ascii="Times New Roman" w:hAnsi="Times New Roman"/>
          <w:b/>
          <w:color w:val="000000"/>
          <w:sz w:val="24"/>
          <w:szCs w:val="24"/>
        </w:rPr>
        <w:t>использовать задания</w:t>
      </w:r>
      <w:r w:rsidRPr="000241AB">
        <w:rPr>
          <w:rFonts w:ascii="Times New Roman" w:hAnsi="Times New Roman"/>
          <w:color w:val="000000"/>
          <w:sz w:val="24"/>
          <w:szCs w:val="24"/>
        </w:rPr>
        <w:t xml:space="preserve"> в разного типа и уровня сложности, аналогичные заданиям ОГЭ;</w:t>
      </w:r>
      <w:proofErr w:type="gramEnd"/>
    </w:p>
    <w:p w:rsidR="005E2FC8" w:rsidRPr="000241AB" w:rsidRDefault="005E2FC8" w:rsidP="005E2FC8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241A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Pr="00DC69B7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r w:rsidRPr="000241AB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DC69B7">
        <w:rPr>
          <w:rFonts w:ascii="Times New Roman" w:hAnsi="Times New Roman" w:cs="Times New Roman"/>
          <w:b/>
          <w:sz w:val="24"/>
          <w:szCs w:val="24"/>
        </w:rPr>
        <w:t>семьёй и школой</w:t>
      </w:r>
      <w:r w:rsidRPr="000241AB">
        <w:rPr>
          <w:rFonts w:ascii="Times New Roman" w:hAnsi="Times New Roman" w:cs="Times New Roman"/>
          <w:sz w:val="24"/>
          <w:szCs w:val="24"/>
        </w:rPr>
        <w:t xml:space="preserve"> с целью организации совместных действий для решения успешности обучения и повышения качества знаний обучающихся.</w:t>
      </w: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FC8" w:rsidRPr="00F00898" w:rsidRDefault="005E2FC8" w:rsidP="005E2FC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E2FC8" w:rsidRDefault="005E2FC8" w:rsidP="005E2F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  <w:sectPr w:rsidR="005E2FC8" w:rsidSect="00264ABC">
          <w:pgSz w:w="11906" w:h="16838"/>
          <w:pgMar w:top="720" w:right="991" w:bottom="720" w:left="1276" w:header="708" w:footer="708" w:gutter="0"/>
          <w:cols w:space="708"/>
          <w:docGrid w:linePitch="360"/>
        </w:sectPr>
      </w:pPr>
    </w:p>
    <w:p w:rsidR="005E2FC8" w:rsidRDefault="005E2FC8" w:rsidP="005E2F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5E2FC8" w:rsidRPr="008D7935" w:rsidRDefault="005E2FC8" w:rsidP="005E2F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</w:rPr>
      </w:pPr>
    </w:p>
    <w:p w:rsidR="005E2FC8" w:rsidRPr="00F00898" w:rsidRDefault="005E2FC8" w:rsidP="005E2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5B5E" w:rsidRDefault="00E65B5E"/>
    <w:sectPr w:rsidR="00E65B5E" w:rsidSect="00E6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1A51"/>
    <w:multiLevelType w:val="hybridMultilevel"/>
    <w:tmpl w:val="A08EF7A8"/>
    <w:lvl w:ilvl="0" w:tplc="83AAA33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411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ACFA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43E8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98A7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62C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A9B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CEB5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F84732"/>
    <w:multiLevelType w:val="hybridMultilevel"/>
    <w:tmpl w:val="3E42BD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E3D26D3"/>
    <w:multiLevelType w:val="hybridMultilevel"/>
    <w:tmpl w:val="703AD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1753E"/>
    <w:multiLevelType w:val="hybridMultilevel"/>
    <w:tmpl w:val="2CF4EE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C8"/>
    <w:rsid w:val="000A5F8D"/>
    <w:rsid w:val="002D79DF"/>
    <w:rsid w:val="005E2FC8"/>
    <w:rsid w:val="00E6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F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5E2F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E2FC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99"/>
    <w:locked/>
    <w:rsid w:val="005E2FC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Вахаевна</dc:creator>
  <cp:keywords/>
  <dc:description/>
  <cp:lastModifiedBy>Вахаевна</cp:lastModifiedBy>
  <cp:revision>3</cp:revision>
  <dcterms:created xsi:type="dcterms:W3CDTF">2023-11-08T12:10:00Z</dcterms:created>
  <dcterms:modified xsi:type="dcterms:W3CDTF">2023-11-09T14:20:00Z</dcterms:modified>
</cp:coreProperties>
</file>