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F4" w:rsidRDefault="002D0994" w:rsidP="006D4C83">
      <w:pPr>
        <w:pStyle w:val="2"/>
        <w:spacing w:before="0" w:beforeAutospacing="0" w:after="0" w:afterAutospacing="0"/>
        <w:jc w:val="left"/>
        <w:rPr>
          <w:color w:val="000000" w:themeColor="text1"/>
        </w:rPr>
      </w:pPr>
      <w:r>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43.8pt">
            <v:imagedata r:id="rId5" o:title="Положение Гули 2 (1)"/>
          </v:shape>
        </w:pict>
      </w:r>
    </w:p>
    <w:p w:rsidR="002D0994" w:rsidRDefault="002D0994" w:rsidP="00F07032">
      <w:pPr>
        <w:pStyle w:val="a3"/>
        <w:spacing w:before="0" w:beforeAutospacing="0" w:after="0" w:afterAutospacing="0"/>
      </w:pPr>
    </w:p>
    <w:p w:rsidR="00F07032" w:rsidRDefault="00F07032" w:rsidP="00F07032">
      <w:pPr>
        <w:pStyle w:val="a3"/>
        <w:spacing w:before="0" w:beforeAutospacing="0" w:after="0" w:afterAutospacing="0"/>
      </w:pPr>
      <w:r>
        <w:br/>
        <w:t xml:space="preserve">2.2. За нарушение Устава школы, Правил поведения, Обязанностей, ученик привлекается к дисциплинарной ответственности. Взыскания налагаются с соблюдением следующих принципов: </w:t>
      </w:r>
      <w:r>
        <w:br/>
        <w:t xml:space="preserve">· к ответственности привлекается только виновный ученик (нет вины - нет </w:t>
      </w:r>
      <w:r>
        <w:lastRenderedPageBreak/>
        <w:t xml:space="preserve">ответственности); </w:t>
      </w:r>
      <w:r>
        <w:br/>
        <w:t xml:space="preserve">· ответственность носит личный характер (коллективная ответственность класса, группы учащихся за действие члена ученического коллектива не допускается). </w:t>
      </w:r>
      <w:r>
        <w:br/>
        <w:t xml:space="preserve">· строгость взыскания должна соответствовать тяжести совершенного проступка, обстоятельствам его совершения, предшествующему поведению и возрасту ученика. </w:t>
      </w:r>
      <w:r>
        <w:br/>
        <w:t xml:space="preserve">· взыскание налагается в письменной форме (устные методы педагогического воздействия дисциплинарными взысканиями не считаются); </w:t>
      </w:r>
    </w:p>
    <w:p w:rsidR="00F07032" w:rsidRDefault="00F07032" w:rsidP="00F07032">
      <w:pPr>
        <w:pStyle w:val="a3"/>
        <w:spacing w:before="0" w:beforeAutospacing="0" w:after="0" w:afterAutospacing="0"/>
        <w:jc w:val="both"/>
      </w:pPr>
      <w:r>
        <w:t>· за одно нарушение налагается только одно основное взыскание;</w:t>
      </w:r>
      <w:r>
        <w:br/>
        <w:t xml:space="preserve">· применение </w:t>
      </w:r>
      <w:proofErr w:type="gramStart"/>
      <w:r>
        <w:t xml:space="preserve">мер дисциплинарного взыскания, не предусмотренных настоящим </w:t>
      </w:r>
      <w:r>
        <w:br/>
        <w:t>Положением запрещается</w:t>
      </w:r>
      <w:proofErr w:type="gramEnd"/>
      <w:r>
        <w:t xml:space="preserve">; </w:t>
      </w:r>
    </w:p>
    <w:p w:rsidR="00F07032" w:rsidRDefault="00F07032" w:rsidP="00F07032">
      <w:pPr>
        <w:pStyle w:val="a3"/>
        <w:spacing w:before="0" w:beforeAutospacing="0" w:after="0" w:afterAutospacing="0"/>
        <w:jc w:val="both"/>
      </w:pPr>
      <w:r>
        <w:t>· до наложения дисциплинарного взыскания ученику должна быть предоставлена возможность объяснить и оправдать свой проступок в форме, соответствующей его возрасту (предоставлено право на защиту).</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2.3. К учащимся применяются следующие меры взыскания: а) замечание; б) выговор; в) строгий выговор; г) возложение обязанности возместить вред; д) возложение обязанности принести публичное извинение; е) условное исключение из школы; ж) отстранение от занятий сроком до одной недели; з) исключение из школы.</w:t>
      </w:r>
    </w:p>
    <w:p w:rsidR="00F07032" w:rsidRDefault="00F07032" w:rsidP="00F07032">
      <w:pPr>
        <w:pStyle w:val="a3"/>
        <w:spacing w:before="0" w:beforeAutospacing="0" w:after="0" w:afterAutospacing="0"/>
        <w:jc w:val="both"/>
      </w:pPr>
      <w:r>
        <w:t>Меры взыскания, предусмотренные в пунктах а - в и е - з настоящей статьи, являются основными и не могут применяться в дополнение к другим взысканиям. Возложение обязанности возместить вред может применяться в качестве основного или дополнительного взыскания. Возложение обязанности принести публичное извинение применяется в качестве дополнительного взыскания.</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 xml:space="preserve">2.4. Правом наложения взысканий обладают: </w:t>
      </w:r>
    </w:p>
    <w:p w:rsidR="00F07032" w:rsidRDefault="00F07032" w:rsidP="00F07032">
      <w:pPr>
        <w:pStyle w:val="a3"/>
        <w:spacing w:before="0" w:beforeAutospacing="0" w:after="0" w:afterAutospacing="0"/>
        <w:jc w:val="both"/>
      </w:pPr>
      <w:r>
        <w:t xml:space="preserve">а) директор школы: в отношении любого учащегося школы; за любое нарушение Правил поведения учащихся; вправе применить любое соразмерное проступку взыскания, кроме исключения из школы. </w:t>
      </w:r>
      <w:proofErr w:type="gramStart"/>
      <w:r>
        <w:t xml:space="preserve">Наложение взыскания оформляется приказом по школе. </w:t>
      </w:r>
      <w:r>
        <w:br/>
        <w:t>б) заместитель директора школы по учебно-воспитательной работе, заместитель директора по воспитательной работе: в отношении любого учащегося школы: за проступок, нарушающий нормальное течение учебно-воспитательного процесса; вправе применить любое соразмерное проступку взыскание, кроме перечисленных в пунктах в, г, е, з статьи 2.3. настоящего Положения.</w:t>
      </w:r>
      <w:proofErr w:type="gramEnd"/>
      <w:r>
        <w:t xml:space="preserve"> Наложение взыскания оформляется распоряжением по учебной части школы или (на основании докладной записки на имя директора школы) приказом по школе.</w:t>
      </w:r>
    </w:p>
    <w:p w:rsidR="00F07032" w:rsidRDefault="00F07032" w:rsidP="00F07032">
      <w:pPr>
        <w:pStyle w:val="a3"/>
        <w:spacing w:before="0" w:beforeAutospacing="0" w:after="0" w:afterAutospacing="0"/>
        <w:jc w:val="both"/>
      </w:pPr>
      <w:proofErr w:type="gramStart"/>
      <w:r>
        <w:t>в) классный руководитель (классный воспитатель): в отношении любого учащегося вверенного ему класса за проступок, нарушающий нормальное течение учебно-воспитательного процесса во вверенном классе вправе применять любое соразмерное проступку взыскание, кроме перечисленных в пунктах в, г, е, з статьи 2.3. настоящего Положения.</w:t>
      </w:r>
      <w:proofErr w:type="gramEnd"/>
      <w:r>
        <w:t xml:space="preserve"> Наложение взыскания оформляется записями в дневнике учащегося и дневнике классного руководителя (воспитателя).</w:t>
      </w:r>
    </w:p>
    <w:p w:rsidR="00F07032" w:rsidRDefault="00F07032" w:rsidP="00F07032">
      <w:pPr>
        <w:pStyle w:val="a3"/>
        <w:spacing w:before="0" w:beforeAutospacing="0" w:after="0" w:afterAutospacing="0"/>
        <w:jc w:val="both"/>
      </w:pPr>
      <w:r>
        <w:t xml:space="preserve">г) учитель (воспитатель): в отношении учащегося класса (группы продлённого дня), в котором проводит занятия за проступок, нарушающий нормальное течение урока (занятия) вправе объявить замечание. Замечание оформляется записями в дневнике учащегося и дневнике воспитателя. </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 xml:space="preserve">2.5. Взыскание применяется непосредственно за обнаружением проступка, но не позднее двух недель со дня его обнаружения, не считая времени болезни учащегося и каникул. Взыскание не может быть применено позднее четырёх месяцев со дня совершения проступка, не считая времени производства по уголовному делу. </w:t>
      </w:r>
    </w:p>
    <w:p w:rsidR="00F07032" w:rsidRDefault="00F07032" w:rsidP="00F07032">
      <w:pPr>
        <w:pStyle w:val="a3"/>
        <w:spacing w:before="0" w:beforeAutospacing="0" w:after="0" w:afterAutospacing="0"/>
        <w:jc w:val="both"/>
      </w:pPr>
      <w:r>
        <w:br/>
        <w:t xml:space="preserve">2.6. При наложении взысканий, предусмотренных пунктами в, е, з статьи 2.3. настоящего </w:t>
      </w:r>
      <w:r>
        <w:lastRenderedPageBreak/>
        <w:t>Положения, объяснения от учащегося требуются в присутствии родителей (лиц, их заменяющих), неявка которых (без уважительных причин) по вызову в школу не препятствует наложению взыскания. Отказ учащегося от дачи объяснений, совершённого им проступка, не препятствует наложению взыскания. О каждом взыскании родители учащегося (лица, их заменяющие) немедленно ставятся в известность педагогом, наложившем взыскание или по его поручению другим лицом.</w:t>
      </w:r>
    </w:p>
    <w:p w:rsidR="00F07032" w:rsidRDefault="00F07032" w:rsidP="00F07032">
      <w:pPr>
        <w:pStyle w:val="a3"/>
        <w:spacing w:before="0" w:beforeAutospacing="0" w:after="0" w:afterAutospacing="0"/>
        <w:jc w:val="both"/>
      </w:pPr>
      <w:r>
        <w:t xml:space="preserve"> </w:t>
      </w:r>
      <w:r>
        <w:br/>
        <w:t xml:space="preserve">2.7. Взыскание в виде условного исключения из школы и отстранения от занятий сроком </w:t>
      </w:r>
    </w:p>
    <w:p w:rsidR="00F07032" w:rsidRDefault="00F07032" w:rsidP="00F07032">
      <w:pPr>
        <w:pStyle w:val="a3"/>
        <w:spacing w:before="0" w:beforeAutospacing="0" w:after="0" w:afterAutospacing="0"/>
        <w:jc w:val="both"/>
      </w:pPr>
      <w:r>
        <w:t xml:space="preserve">до одной недели налагаются директором школы с учётом мнения педагогического совета школы. Взыскание в виде отстранения от занятий учащегося 1 - 2 </w:t>
      </w:r>
      <w:proofErr w:type="spellStart"/>
      <w:r>
        <w:t>кл</w:t>
      </w:r>
      <w:proofErr w:type="spellEnd"/>
      <w:r>
        <w:t xml:space="preserve">. налагается при условии, что есть гарантия надлежащего надзора за школьником со стороны родственников или материальных условий в семье для найма гувернёра на весь период отстранения. </w:t>
      </w:r>
    </w:p>
    <w:p w:rsidR="00F07032" w:rsidRDefault="00F07032" w:rsidP="00F07032">
      <w:pPr>
        <w:pStyle w:val="a3"/>
        <w:spacing w:before="0" w:beforeAutospacing="0" w:after="0" w:afterAutospacing="0"/>
        <w:jc w:val="both"/>
      </w:pPr>
      <w:r>
        <w:br/>
        <w:t xml:space="preserve">2.8. Под неоднократным нарушением понимается совершение учащимся,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признаётся нарушение, которое повлекло или реально могло повлечь за собой тяжёлые последствия в виде: </w:t>
      </w:r>
      <w:r>
        <w:br/>
        <w:t>· причинения ущерба жизни и здоровью (соматическому и психическому) учащихся, сотрудников, посетителей школы;</w:t>
      </w:r>
    </w:p>
    <w:p w:rsidR="00F07032" w:rsidRDefault="00F07032" w:rsidP="00F07032">
      <w:pPr>
        <w:pStyle w:val="a3"/>
        <w:spacing w:before="0" w:beforeAutospacing="0" w:after="0" w:afterAutospacing="0"/>
        <w:jc w:val="both"/>
      </w:pPr>
      <w:r>
        <w:t>· причинения ущерба школьному имуществу, имуществу учащихся, сотрудников, посетителей школы;</w:t>
      </w:r>
    </w:p>
    <w:p w:rsidR="00F07032" w:rsidRDefault="00F07032" w:rsidP="00F07032">
      <w:pPr>
        <w:pStyle w:val="a3"/>
        <w:spacing w:before="0" w:beforeAutospacing="0" w:after="0" w:afterAutospacing="0"/>
        <w:jc w:val="both"/>
      </w:pPr>
      <w:r>
        <w:t>· дезорганизация работы школы как образовательного учреждения.</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К грубым нарушениям дисциплины также относятся:</w:t>
      </w:r>
    </w:p>
    <w:p w:rsidR="00F07032" w:rsidRDefault="00F07032" w:rsidP="00F07032">
      <w:pPr>
        <w:pStyle w:val="a3"/>
        <w:spacing w:before="0" w:beforeAutospacing="0" w:after="0" w:afterAutospacing="0"/>
        <w:jc w:val="both"/>
      </w:pPr>
      <w:r>
        <w:t>· неуспеваемость по трём и более предметам;</w:t>
      </w:r>
    </w:p>
    <w:p w:rsidR="00F07032" w:rsidRDefault="00F07032" w:rsidP="00F07032">
      <w:pPr>
        <w:pStyle w:val="a3"/>
        <w:spacing w:before="0" w:beforeAutospacing="0" w:after="0" w:afterAutospacing="0"/>
        <w:jc w:val="both"/>
      </w:pPr>
      <w:r>
        <w:t>· пропуски занятий без уважительной причины более 1/3 количества всех учебных занятий в учебном периоде (четверти, полугодия).</w:t>
      </w:r>
    </w:p>
    <w:p w:rsidR="00F07032" w:rsidRDefault="00F07032" w:rsidP="00F07032">
      <w:pPr>
        <w:pStyle w:val="a3"/>
        <w:spacing w:before="0" w:beforeAutospacing="0" w:after="0" w:afterAutospacing="0"/>
        <w:jc w:val="both"/>
      </w:pPr>
      <w:r>
        <w:br/>
        <w:t>Решение об исключении детей-сирот, детей, оставшихся без попечения родителей, принимается с предварительного согласия соответствующего органа опеки и попечительства. Решение об исключении учащегося оформляется приказом директора.</w:t>
      </w:r>
    </w:p>
    <w:p w:rsidR="00F07032" w:rsidRDefault="00F07032" w:rsidP="00F07032">
      <w:pPr>
        <w:pStyle w:val="a3"/>
        <w:spacing w:before="0" w:beforeAutospacing="0" w:after="0" w:afterAutospacing="0"/>
        <w:jc w:val="both"/>
      </w:pPr>
      <w:r>
        <w:br/>
        <w:t>Об исключении учащегося директор в трёхдневный срок информирует управление образования администрации города.</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2.9. Взыскание, наложенное учителем (воспитателем), классным руководителем (классным воспитателем), заместителями директора может быть обжаловано учащимся, его родителями (лицами, их заменяющими) в совет школы или директору в недельный срок со дня наложения взыскания. Взыскание, наложенное директором, может быть обжаловано учащимся, его родителями (лицами, их заменяющими) в совет школы в недельный срок со дня наложения взыскания, а также в судебном порядке. Исключение из школы может быть обжаловано в судебном порядке.</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2.10. Взыскание действует в течение года со дня его применения. Если в течение этого срока учащийся не будет подвергнут новому дисциплинарному взысканию, то он считается не подвергавшимся взысканию.</w:t>
      </w:r>
    </w:p>
    <w:p w:rsidR="00F07032" w:rsidRDefault="00F07032" w:rsidP="00F07032">
      <w:pPr>
        <w:pStyle w:val="a3"/>
        <w:spacing w:before="0" w:beforeAutospacing="0" w:after="0" w:afterAutospacing="0"/>
        <w:jc w:val="both"/>
      </w:pPr>
      <w:r>
        <w:t>Директор школы вправе снять взыскание до истечения срока по собственной инициативе, по просьбе учащегося, его родителей (лиц, их заменяющих), по ходатайству педагогического совета школы или лица, наложившего взыскание.</w:t>
      </w:r>
    </w:p>
    <w:p w:rsidR="00F07032" w:rsidRDefault="00F07032" w:rsidP="00F07032">
      <w:pPr>
        <w:pStyle w:val="a3"/>
        <w:spacing w:before="0" w:beforeAutospacing="0" w:after="0" w:afterAutospacing="0"/>
        <w:jc w:val="both"/>
      </w:pPr>
      <w:r>
        <w:lastRenderedPageBreak/>
        <w:t xml:space="preserve">Действие настоящей статьи не распространяется на взыскание в виде исключения из школы. </w:t>
      </w:r>
    </w:p>
    <w:p w:rsidR="00F07032" w:rsidRDefault="00F07032" w:rsidP="00F07032">
      <w:pPr>
        <w:jc w:val="both"/>
      </w:pPr>
    </w:p>
    <w:p w:rsidR="002641D8" w:rsidRDefault="002641D8"/>
    <w:sectPr w:rsidR="002641D8" w:rsidSect="003456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722"/>
    <w:rsid w:val="000368AC"/>
    <w:rsid w:val="0008614A"/>
    <w:rsid w:val="002641D8"/>
    <w:rsid w:val="002D0994"/>
    <w:rsid w:val="0034564A"/>
    <w:rsid w:val="00636B01"/>
    <w:rsid w:val="00681722"/>
    <w:rsid w:val="006D4C83"/>
    <w:rsid w:val="00CB0CF4"/>
    <w:rsid w:val="00D4743B"/>
    <w:rsid w:val="00F07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3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F07032"/>
    <w:pPr>
      <w:spacing w:before="100" w:beforeAutospacing="1" w:after="100" w:afterAutospacing="1"/>
      <w:jc w:val="center"/>
      <w:outlineLvl w:val="1"/>
    </w:pPr>
    <w:rPr>
      <w:b/>
      <w:bCs/>
      <w:color w:val="0579C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7032"/>
    <w:rPr>
      <w:rFonts w:ascii="Times New Roman" w:eastAsia="Times New Roman" w:hAnsi="Times New Roman" w:cs="Times New Roman"/>
      <w:b/>
      <w:bCs/>
      <w:color w:val="0579C2"/>
      <w:sz w:val="24"/>
      <w:szCs w:val="24"/>
      <w:lang w:eastAsia="ru-RU"/>
    </w:rPr>
  </w:style>
  <w:style w:type="paragraph" w:styleId="a3">
    <w:name w:val="Normal (Web)"/>
    <w:basedOn w:val="a"/>
    <w:rsid w:val="00F07032"/>
    <w:pPr>
      <w:spacing w:before="100" w:beforeAutospacing="1" w:after="100" w:afterAutospacing="1"/>
    </w:pPr>
  </w:style>
  <w:style w:type="paragraph" w:styleId="a4">
    <w:name w:val="Balloon Text"/>
    <w:basedOn w:val="a"/>
    <w:link w:val="a5"/>
    <w:uiPriority w:val="99"/>
    <w:semiHidden/>
    <w:unhideWhenUsed/>
    <w:rsid w:val="0008614A"/>
    <w:rPr>
      <w:rFonts w:ascii="Tahoma" w:hAnsi="Tahoma" w:cs="Tahoma"/>
      <w:sz w:val="16"/>
      <w:szCs w:val="16"/>
    </w:rPr>
  </w:style>
  <w:style w:type="character" w:customStyle="1" w:styleId="a5">
    <w:name w:val="Текст выноски Знак"/>
    <w:basedOn w:val="a0"/>
    <w:link w:val="a4"/>
    <w:uiPriority w:val="99"/>
    <w:semiHidden/>
    <w:rsid w:val="0008614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4BDE4-6F31-4076-9EBA-62AD91AE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MAREM</dc:creator>
  <cp:lastModifiedBy>Bekov1887</cp:lastModifiedBy>
  <cp:revision>7</cp:revision>
  <dcterms:created xsi:type="dcterms:W3CDTF">2017-05-21T20:33:00Z</dcterms:created>
  <dcterms:modified xsi:type="dcterms:W3CDTF">2023-11-02T09:53:00Z</dcterms:modified>
</cp:coreProperties>
</file>